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5E" w:rsidRDefault="00EC2A5E" w:rsidP="00EC2A5E">
      <w:pPr>
        <w:rPr>
          <w:rFonts w:ascii="Arial" w:hAnsi="Arial" w:cs="Arial"/>
          <w:sz w:val="22"/>
          <w:szCs w:val="22"/>
          <w:lang w:val="sr-Cyrl-CS"/>
        </w:rPr>
      </w:pPr>
    </w:p>
    <w:p w:rsidR="00EC2A5E" w:rsidRDefault="00EC2A5E" w:rsidP="00EC2A5E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560705" cy="800100"/>
            <wp:effectExtent l="19050" t="0" r="0" b="0"/>
            <wp:wrapTopAndBottom/>
            <wp:docPr id="4" name="Picture 4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2A5E" w:rsidRDefault="00D97A11" w:rsidP="00EC2A5E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Музичка школа</w:t>
      </w:r>
    </w:p>
    <w:p w:rsidR="00D97A11" w:rsidRPr="00772397" w:rsidRDefault="00D97A11" w:rsidP="00EC2A5E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„др Милоје Милојевић“</w:t>
      </w:r>
    </w:p>
    <w:p w:rsidR="00EC2A5E" w:rsidRPr="00EC2A5E" w:rsidRDefault="00EC2A5E" w:rsidP="00EC2A5E">
      <w:pPr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Бр</w:t>
      </w:r>
      <w:r w:rsidRPr="005B6655">
        <w:rPr>
          <w:rFonts w:ascii="Arial" w:hAnsi="Arial" w:cs="Arial"/>
          <w:b/>
          <w:sz w:val="22"/>
          <w:szCs w:val="22"/>
          <w:lang w:val="sr-Latn-CS"/>
        </w:rPr>
        <w:t xml:space="preserve">oj: </w:t>
      </w:r>
      <w:r>
        <w:rPr>
          <w:rFonts w:ascii="Arial" w:hAnsi="Arial" w:cs="Arial"/>
          <w:b/>
          <w:sz w:val="22"/>
          <w:szCs w:val="22"/>
          <w:lang/>
        </w:rPr>
        <w:t>985</w:t>
      </w:r>
    </w:p>
    <w:p w:rsidR="00EC2A5E" w:rsidRDefault="00EC2A5E" w:rsidP="00EC2A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Датум</w:t>
      </w:r>
      <w:r w:rsidRPr="005B6655">
        <w:rPr>
          <w:rFonts w:ascii="Arial" w:hAnsi="Arial" w:cs="Arial"/>
          <w:b/>
          <w:sz w:val="22"/>
          <w:szCs w:val="22"/>
          <w:lang w:val="sr-Cyrl-CS"/>
        </w:rPr>
        <w:t xml:space="preserve">: </w:t>
      </w:r>
      <w:r w:rsidR="00FA421E">
        <w:rPr>
          <w:rFonts w:ascii="Arial" w:hAnsi="Arial" w:cs="Arial"/>
          <w:b/>
          <w:sz w:val="22"/>
          <w:szCs w:val="22"/>
          <w:lang w:val="ru-RU"/>
        </w:rPr>
        <w:t>15</w:t>
      </w:r>
      <w:r>
        <w:rPr>
          <w:rFonts w:ascii="Arial" w:hAnsi="Arial" w:cs="Arial"/>
          <w:b/>
          <w:sz w:val="22"/>
          <w:szCs w:val="22"/>
          <w:lang w:val="sr-Cyrl-CS"/>
        </w:rPr>
        <w:t>.07.201</w:t>
      </w:r>
      <w:r>
        <w:rPr>
          <w:rFonts w:ascii="Arial" w:hAnsi="Arial" w:cs="Arial"/>
          <w:b/>
          <w:sz w:val="22"/>
          <w:szCs w:val="22"/>
          <w:lang/>
        </w:rPr>
        <w:t>9</w:t>
      </w:r>
      <w:r w:rsidRPr="005B6655">
        <w:rPr>
          <w:rFonts w:ascii="Arial" w:hAnsi="Arial" w:cs="Arial"/>
          <w:b/>
          <w:sz w:val="22"/>
          <w:szCs w:val="22"/>
          <w:lang w:val="sr-Cyrl-CS"/>
        </w:rPr>
        <w:t>.године</w:t>
      </w:r>
    </w:p>
    <w:p w:rsidR="00EC2A5E" w:rsidRPr="00772397" w:rsidRDefault="00EC2A5E" w:rsidP="00EC2A5E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Адреса: Ул. Кнеза Милоша</w:t>
      </w:r>
      <w:r w:rsidR="00D97A11">
        <w:rPr>
          <w:rFonts w:ascii="Arial" w:hAnsi="Arial" w:cs="Arial"/>
          <w:b/>
          <w:sz w:val="22"/>
          <w:szCs w:val="22"/>
          <w:lang w:val="sr-Cyrl-CS"/>
        </w:rPr>
        <w:t>,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број 5</w:t>
      </w:r>
    </w:p>
    <w:p w:rsidR="00EC2A5E" w:rsidRPr="005B6655" w:rsidRDefault="00EC2A5E" w:rsidP="00EC2A5E">
      <w:pPr>
        <w:rPr>
          <w:rFonts w:ascii="Arial" w:hAnsi="Arial" w:cs="Arial"/>
          <w:b/>
          <w:sz w:val="22"/>
          <w:szCs w:val="22"/>
          <w:lang w:val="sr-Cyrl-CS"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К р а г у ј е в а ц</w:t>
      </w:r>
    </w:p>
    <w:p w:rsidR="00EC2A5E" w:rsidRDefault="00EC2A5E" w:rsidP="00EC2A5E">
      <w:pPr>
        <w:rPr>
          <w:rFonts w:ascii="Arial" w:hAnsi="Arial" w:cs="Arial"/>
          <w:sz w:val="22"/>
          <w:szCs w:val="22"/>
          <w:lang/>
        </w:rPr>
      </w:pP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Директор Светлана Стојилковић, Музичке школе „др Милоје Милојевић“ из Крагујевца, ул Кнеза Милош</w:t>
      </w:r>
      <w:r w:rsidR="00644CA5">
        <w:rPr>
          <w:rFonts w:ascii="Arial" w:hAnsi="Arial" w:cs="Arial"/>
          <w:sz w:val="22"/>
          <w:szCs w:val="22"/>
          <w:lang w:val="sr-Cyrl-CS"/>
        </w:rPr>
        <w:t>а,  број 5.  на основу члана 103 С</w:t>
      </w:r>
      <w:r w:rsidR="002C7B3F">
        <w:rPr>
          <w:rFonts w:ascii="Arial" w:hAnsi="Arial" w:cs="Arial"/>
          <w:sz w:val="22"/>
          <w:szCs w:val="22"/>
          <w:lang w:val="sr-Cyrl-CS"/>
        </w:rPr>
        <w:t>татута Му</w:t>
      </w:r>
      <w:r>
        <w:rPr>
          <w:rFonts w:ascii="Arial" w:hAnsi="Arial" w:cs="Arial"/>
          <w:sz w:val="22"/>
          <w:szCs w:val="22"/>
          <w:lang w:val="sr-Cyrl-CS"/>
        </w:rPr>
        <w:t>зичке школе „др Милоје Милоијевић“ из Крагујевца</w:t>
      </w:r>
      <w:r w:rsidRPr="00B011E6">
        <w:rPr>
          <w:rFonts w:ascii="Arial" w:hAnsi="Arial" w:cs="Arial"/>
          <w:sz w:val="22"/>
          <w:szCs w:val="22"/>
          <w:lang w:val="sr-Cyrl-CS"/>
        </w:rPr>
        <w:t>,</w:t>
      </w:r>
      <w:r w:rsidRPr="00B011E6">
        <w:rPr>
          <w:rFonts w:ascii="Arial" w:hAnsi="Arial" w:cs="Arial"/>
          <w:sz w:val="22"/>
          <w:szCs w:val="22"/>
          <w:lang/>
        </w:rPr>
        <w:t xml:space="preserve"> члана </w:t>
      </w:r>
      <w:r w:rsidRPr="00B011E6">
        <w:rPr>
          <w:rFonts w:ascii="Arial" w:hAnsi="Arial" w:cs="Arial"/>
          <w:sz w:val="22"/>
          <w:szCs w:val="22"/>
          <w:lang w:val="sr-Cyrl-CS"/>
        </w:rPr>
        <w:t>107. став 3.</w:t>
      </w:r>
      <w:r w:rsidRPr="00B011E6">
        <w:rPr>
          <w:rFonts w:ascii="Arial" w:hAnsi="Arial" w:cs="Arial"/>
          <w:sz w:val="22"/>
          <w:szCs w:val="22"/>
          <w:lang/>
        </w:rPr>
        <w:t xml:space="preserve">и  </w:t>
      </w:r>
      <w:r w:rsidRPr="00B011E6">
        <w:rPr>
          <w:rFonts w:ascii="Arial" w:hAnsi="Arial" w:cs="Arial"/>
          <w:sz w:val="22"/>
          <w:szCs w:val="22"/>
          <w:lang w:val="sr-Cyrl-CS"/>
        </w:rPr>
        <w:t>члана</w:t>
      </w:r>
      <w:r w:rsidRPr="00B011E6">
        <w:rPr>
          <w:rFonts w:ascii="Arial" w:hAnsi="Arial" w:cs="Arial"/>
          <w:sz w:val="22"/>
          <w:szCs w:val="22"/>
          <w:lang w:val="ru-RU"/>
        </w:rPr>
        <w:t>108</w:t>
      </w:r>
      <w:r w:rsidRPr="00B011E6">
        <w:rPr>
          <w:rFonts w:ascii="Arial" w:hAnsi="Arial" w:cs="Arial"/>
          <w:sz w:val="22"/>
          <w:szCs w:val="22"/>
          <w:lang w:val="sr-Cyrl-CS"/>
        </w:rPr>
        <w:t>. Закона о јавним набавкама (</w:t>
      </w:r>
      <w:r w:rsidRPr="00B011E6">
        <w:rPr>
          <w:rFonts w:ascii="Arial" w:hAnsi="Arial" w:cs="Arial"/>
          <w:sz w:val="22"/>
          <w:szCs w:val="22"/>
          <w:lang/>
        </w:rPr>
        <w:t>„</w:t>
      </w:r>
      <w:r w:rsidRPr="00B011E6">
        <w:rPr>
          <w:rFonts w:ascii="Arial" w:hAnsi="Arial" w:cs="Arial"/>
          <w:sz w:val="22"/>
          <w:szCs w:val="22"/>
          <w:lang w:val="sr-Cyrl-CS"/>
        </w:rPr>
        <w:t>Службени гласник Р</w:t>
      </w:r>
      <w:r w:rsidRPr="00B011E6">
        <w:rPr>
          <w:rFonts w:ascii="Arial" w:hAnsi="Arial" w:cs="Arial"/>
          <w:sz w:val="22"/>
          <w:szCs w:val="22"/>
          <w:lang/>
        </w:rPr>
        <w:t xml:space="preserve">епублике </w:t>
      </w:r>
      <w:r w:rsidRPr="00B011E6">
        <w:rPr>
          <w:rFonts w:ascii="Arial" w:hAnsi="Arial" w:cs="Arial"/>
          <w:sz w:val="22"/>
          <w:szCs w:val="22"/>
          <w:lang w:val="sr-Cyrl-CS"/>
        </w:rPr>
        <w:t>С</w:t>
      </w:r>
      <w:r w:rsidRPr="00B011E6">
        <w:rPr>
          <w:rFonts w:ascii="Arial" w:hAnsi="Arial" w:cs="Arial"/>
          <w:sz w:val="22"/>
          <w:szCs w:val="22"/>
          <w:lang/>
        </w:rPr>
        <w:t xml:space="preserve">рбије“, </w:t>
      </w:r>
      <w:r w:rsidRPr="00B011E6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Pr="00B011E6">
        <w:rPr>
          <w:rFonts w:ascii="Arial" w:hAnsi="Arial" w:cs="Arial"/>
          <w:sz w:val="22"/>
          <w:szCs w:val="22"/>
          <w:lang w:val="ru-RU"/>
        </w:rPr>
        <w:t>124</w:t>
      </w:r>
      <w:r w:rsidRPr="00B011E6">
        <w:rPr>
          <w:rFonts w:ascii="Arial" w:hAnsi="Arial" w:cs="Arial"/>
          <w:sz w:val="22"/>
          <w:szCs w:val="22"/>
          <w:lang w:val="sr-Cyrl-CS"/>
        </w:rPr>
        <w:t>/</w:t>
      </w:r>
      <w:r w:rsidRPr="00B011E6">
        <w:rPr>
          <w:rFonts w:ascii="Arial" w:hAnsi="Arial" w:cs="Arial"/>
          <w:sz w:val="22"/>
          <w:szCs w:val="22"/>
          <w:lang w:val="ru-RU"/>
        </w:rPr>
        <w:t>12, 14/2015 и 68/2015</w:t>
      </w:r>
      <w:r w:rsidRPr="00B011E6">
        <w:rPr>
          <w:rFonts w:ascii="Arial" w:hAnsi="Arial" w:cs="Arial"/>
          <w:sz w:val="22"/>
          <w:szCs w:val="22"/>
          <w:lang w:val="sr-Cyrl-CS"/>
        </w:rPr>
        <w:t>) и Извештаја Комисије за јавну наба</w:t>
      </w:r>
      <w:r>
        <w:rPr>
          <w:rFonts w:ascii="Arial" w:hAnsi="Arial" w:cs="Arial"/>
          <w:sz w:val="22"/>
          <w:szCs w:val="22"/>
          <w:lang/>
        </w:rPr>
        <w:t>в</w:t>
      </w:r>
      <w:r w:rsidRPr="00B011E6">
        <w:rPr>
          <w:rFonts w:ascii="Arial" w:hAnsi="Arial" w:cs="Arial"/>
          <w:sz w:val="22"/>
          <w:szCs w:val="22"/>
          <w:lang w:val="sr-Cyrl-CS"/>
        </w:rPr>
        <w:t xml:space="preserve">ку од </w:t>
      </w:r>
      <w:r>
        <w:rPr>
          <w:rFonts w:ascii="Arial" w:hAnsi="Arial" w:cs="Arial"/>
          <w:sz w:val="22"/>
          <w:szCs w:val="22"/>
        </w:rPr>
        <w:t>28</w:t>
      </w:r>
      <w:r w:rsidRPr="000E6726">
        <w:rPr>
          <w:rFonts w:ascii="Arial" w:hAnsi="Arial" w:cs="Arial"/>
          <w:sz w:val="22"/>
          <w:szCs w:val="22"/>
          <w:lang w:val="sr-Cyrl-CS"/>
        </w:rPr>
        <w:t>.</w:t>
      </w:r>
      <w:r w:rsidRPr="000E6726">
        <w:rPr>
          <w:rFonts w:ascii="Arial" w:hAnsi="Arial" w:cs="Arial"/>
          <w:sz w:val="22"/>
          <w:szCs w:val="22"/>
          <w:lang w:val="ru-RU"/>
        </w:rPr>
        <w:t>0</w:t>
      </w:r>
      <w:r>
        <w:rPr>
          <w:rFonts w:ascii="Arial" w:hAnsi="Arial" w:cs="Arial"/>
          <w:sz w:val="22"/>
          <w:szCs w:val="22"/>
        </w:rPr>
        <w:t>3</w:t>
      </w:r>
      <w:r w:rsidRPr="000E6726"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B011E6">
        <w:rPr>
          <w:rFonts w:ascii="Arial" w:hAnsi="Arial" w:cs="Arial"/>
          <w:sz w:val="22"/>
          <w:szCs w:val="22"/>
          <w:lang w:val="sr-Cyrl-CS"/>
        </w:rPr>
        <w:t>.године  доноси</w:t>
      </w:r>
    </w:p>
    <w:p w:rsidR="00EC2A5E" w:rsidRPr="00C3567E" w:rsidRDefault="00EC2A5E" w:rsidP="00EC2A5E">
      <w:pPr>
        <w:rPr>
          <w:rFonts w:ascii="Arial" w:hAnsi="Arial" w:cs="Arial"/>
          <w:sz w:val="22"/>
          <w:szCs w:val="22"/>
          <w:lang/>
        </w:rPr>
      </w:pPr>
    </w:p>
    <w:p w:rsidR="00EC2A5E" w:rsidRPr="005B6655" w:rsidRDefault="00EC2A5E" w:rsidP="00EC2A5E">
      <w:pPr>
        <w:pStyle w:val="Heading1"/>
        <w:rPr>
          <w:rFonts w:ascii="Arial" w:hAnsi="Arial" w:cs="Arial"/>
          <w:sz w:val="22"/>
          <w:szCs w:val="22"/>
        </w:rPr>
      </w:pPr>
      <w:r w:rsidRPr="005B6655">
        <w:rPr>
          <w:rFonts w:ascii="Arial" w:hAnsi="Arial" w:cs="Arial"/>
          <w:sz w:val="22"/>
          <w:szCs w:val="22"/>
        </w:rPr>
        <w:t>ОДЛУКУ</w:t>
      </w:r>
    </w:p>
    <w:p w:rsidR="00EC2A5E" w:rsidRPr="00C93811" w:rsidRDefault="00EC2A5E" w:rsidP="00EC2A5E">
      <w:pPr>
        <w:pStyle w:val="Heading1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</w:rPr>
        <w:t>о додели уговора</w:t>
      </w:r>
      <w:r>
        <w:rPr>
          <w:rFonts w:ascii="Arial" w:hAnsi="Arial" w:cs="Arial"/>
          <w:sz w:val="22"/>
          <w:szCs w:val="22"/>
          <w:lang/>
        </w:rPr>
        <w:t xml:space="preserve"> за услугу сервисирања рачунара</w:t>
      </w:r>
    </w:p>
    <w:p w:rsidR="00EC2A5E" w:rsidRPr="009946F4" w:rsidRDefault="00EC2A5E" w:rsidP="00EC2A5E">
      <w:pPr>
        <w:rPr>
          <w:lang/>
        </w:rPr>
      </w:pPr>
    </w:p>
    <w:p w:rsidR="00EC2A5E" w:rsidRPr="00B43B16" w:rsidRDefault="00EC2A5E" w:rsidP="00EC2A5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На п</w:t>
      </w:r>
      <w:r>
        <w:rPr>
          <w:rFonts w:ascii="Arial" w:hAnsi="Arial" w:cs="Arial"/>
          <w:sz w:val="22"/>
          <w:szCs w:val="22"/>
          <w:lang w:val="sr-Cyrl-CS"/>
        </w:rPr>
        <w:t>редлог Комисије за јавну набавк</w:t>
      </w:r>
      <w:r>
        <w:rPr>
          <w:rFonts w:ascii="Arial" w:hAnsi="Arial" w:cs="Arial"/>
          <w:sz w:val="22"/>
          <w:szCs w:val="22"/>
          <w:lang/>
        </w:rPr>
        <w:t xml:space="preserve">у образоване Решењем Градске управе за јавне набавке број </w:t>
      </w:r>
      <w:r w:rsidRPr="00B43B16">
        <w:rPr>
          <w:rFonts w:ascii="Arial" w:hAnsi="Arial" w:cs="Arial"/>
          <w:sz w:val="22"/>
          <w:szCs w:val="22"/>
          <w:lang w:val="sr-Cyrl-CS"/>
        </w:rPr>
        <w:t>404-</w:t>
      </w:r>
      <w:r w:rsidRPr="00B43B16">
        <w:rPr>
          <w:rFonts w:ascii="Arial" w:hAnsi="Arial" w:cs="Arial"/>
          <w:sz w:val="22"/>
          <w:szCs w:val="22"/>
        </w:rPr>
        <w:t>64</w:t>
      </w:r>
      <w:r w:rsidRPr="00B43B16">
        <w:rPr>
          <w:rFonts w:ascii="Arial" w:hAnsi="Arial" w:cs="Arial"/>
          <w:sz w:val="22"/>
          <w:szCs w:val="22"/>
          <w:lang w:val="sr-Cyrl-CS"/>
        </w:rPr>
        <w:t>/1</w:t>
      </w:r>
      <w:r w:rsidRPr="00B43B16">
        <w:rPr>
          <w:rFonts w:ascii="Arial" w:hAnsi="Arial" w:cs="Arial"/>
          <w:sz w:val="22"/>
          <w:szCs w:val="22"/>
        </w:rPr>
        <w:t>9</w:t>
      </w:r>
      <w:r w:rsidRPr="00B43B16">
        <w:rPr>
          <w:rFonts w:ascii="Arial" w:hAnsi="Arial" w:cs="Arial"/>
          <w:sz w:val="22"/>
          <w:szCs w:val="22"/>
          <w:lang w:val="sr-Cyrl-CS"/>
        </w:rPr>
        <w:t>-</w:t>
      </w:r>
      <w:r w:rsidRPr="00B43B16">
        <w:rPr>
          <w:rFonts w:ascii="Arial" w:hAnsi="Arial" w:cs="Arial"/>
          <w:sz w:val="22"/>
          <w:szCs w:val="22"/>
        </w:rPr>
        <w:t>XII</w:t>
      </w:r>
      <w:r>
        <w:rPr>
          <w:rFonts w:ascii="Arial" w:hAnsi="Arial" w:cs="Arial"/>
          <w:sz w:val="22"/>
          <w:szCs w:val="22"/>
          <w:lang/>
        </w:rPr>
        <w:t xml:space="preserve">од 22.02.2019. године, у предмету јавне набавке број 1,2.4: </w:t>
      </w:r>
      <w:r w:rsidR="000C0AE6">
        <w:rPr>
          <w:rFonts w:ascii="Arial" w:hAnsi="Arial" w:cs="Arial"/>
          <w:sz w:val="22"/>
          <w:szCs w:val="22"/>
          <w:lang/>
        </w:rPr>
        <w:t xml:space="preserve">/2019, - </w:t>
      </w:r>
      <w:r>
        <w:rPr>
          <w:rFonts w:ascii="Arial" w:hAnsi="Arial" w:cs="Arial"/>
          <w:sz w:val="22"/>
          <w:szCs w:val="22"/>
          <w:lang/>
        </w:rPr>
        <w:t>Услуга сервисирања рачунара</w:t>
      </w:r>
      <w:r w:rsidRPr="005B6655">
        <w:rPr>
          <w:rFonts w:ascii="Arial" w:hAnsi="Arial" w:cs="Arial"/>
          <w:sz w:val="22"/>
          <w:szCs w:val="22"/>
          <w:lang w:val="sr-Cyrl-CS"/>
        </w:rPr>
        <w:t>(назив и ознака из општег речника набавки:</w:t>
      </w:r>
      <w:r w:rsidRPr="00CB73F7">
        <w:rPr>
          <w:rFonts w:ascii="Arial" w:hAnsi="Arial" w:cs="Arial"/>
          <w:color w:val="000000"/>
          <w:sz w:val="22"/>
          <w:szCs w:val="22"/>
          <w:lang w:val="sr-Cyrl-CS"/>
        </w:rPr>
        <w:t xml:space="preserve"> ОРН </w:t>
      </w:r>
      <w:r>
        <w:rPr>
          <w:rFonts w:ascii="Arial" w:hAnsi="Arial" w:cs="Arial"/>
          <w:color w:val="000000"/>
          <w:sz w:val="22"/>
          <w:szCs w:val="22"/>
          <w:lang/>
        </w:rPr>
        <w:t>50300000</w:t>
      </w:r>
      <w:r w:rsidRPr="00CB73F7">
        <w:rPr>
          <w:rFonts w:ascii="Arial" w:hAnsi="Arial" w:cs="Arial"/>
          <w:color w:val="000000"/>
          <w:sz w:val="22"/>
          <w:szCs w:val="22"/>
          <w:lang w:val="sr-Cyrl-CS"/>
        </w:rPr>
        <w:t>)</w:t>
      </w:r>
      <w:r>
        <w:rPr>
          <w:rFonts w:ascii="Arial" w:hAnsi="Arial" w:cs="Arial"/>
          <w:sz w:val="22"/>
          <w:szCs w:val="22"/>
          <w:lang/>
        </w:rPr>
        <w:t xml:space="preserve">, 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уговор се додељује </w:t>
      </w:r>
      <w:r>
        <w:rPr>
          <w:rFonts w:ascii="Arial" w:hAnsi="Arial" w:cs="Arial"/>
          <w:sz w:val="22"/>
          <w:szCs w:val="22"/>
          <w:lang/>
        </w:rPr>
        <w:t xml:space="preserve">групи </w:t>
      </w:r>
      <w:r>
        <w:rPr>
          <w:rFonts w:ascii="Arial" w:hAnsi="Arial" w:cs="Arial"/>
          <w:sz w:val="22"/>
          <w:szCs w:val="22"/>
          <w:lang w:val="sr-Cyrl-CS"/>
        </w:rPr>
        <w:t>понуђач</w:t>
      </w:r>
      <w:r>
        <w:rPr>
          <w:rFonts w:ascii="Arial" w:hAnsi="Arial" w:cs="Arial"/>
          <w:sz w:val="22"/>
          <w:szCs w:val="22"/>
          <w:lang/>
        </w:rPr>
        <w:t>а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</w:p>
    <w:p w:rsidR="00EC2A5E" w:rsidRPr="005B6655" w:rsidRDefault="00EC2A5E" w:rsidP="00EC2A5E">
      <w:pPr>
        <w:rPr>
          <w:rFonts w:ascii="Arial" w:hAnsi="Arial" w:cs="Arial"/>
          <w:sz w:val="22"/>
          <w:szCs w:val="22"/>
          <w:lang w:val="sr-Cyrl-CS"/>
        </w:rPr>
      </w:pPr>
    </w:p>
    <w:p w:rsidR="00EC2A5E" w:rsidRPr="00A92E6B" w:rsidRDefault="00EC2A5E" w:rsidP="00EC2A5E">
      <w:pPr>
        <w:jc w:val="both"/>
        <w:rPr>
          <w:rFonts w:ascii="Arial" w:hAnsi="Arial" w:cs="Arial"/>
          <w:sz w:val="22"/>
          <w:szCs w:val="22"/>
        </w:rPr>
      </w:pPr>
      <w:r w:rsidRPr="00A52F44">
        <w:rPr>
          <w:rFonts w:ascii="Arial" w:hAnsi="Arial" w:cs="Arial"/>
          <w:b/>
          <w:sz w:val="22"/>
          <w:szCs w:val="22"/>
        </w:rPr>
        <w:t>„Mine“ d.o.o. Kрагујевац</w:t>
      </w:r>
      <w:r w:rsidRPr="00A52F44">
        <w:rPr>
          <w:rFonts w:ascii="Arial" w:hAnsi="Arial" w:cs="Arial"/>
          <w:sz w:val="22"/>
          <w:szCs w:val="22"/>
        </w:rPr>
        <w:t>, Булевар Краљице Марије број 5, Матични број: 17447157, ПИБ:102281747,</w:t>
      </w:r>
      <w:r w:rsidRPr="00A52F44">
        <w:rPr>
          <w:rFonts w:ascii="Arial" w:hAnsi="Arial" w:cs="Arial"/>
          <w:b/>
          <w:sz w:val="22"/>
          <w:szCs w:val="22"/>
          <w:lang/>
        </w:rPr>
        <w:t>“</w:t>
      </w:r>
      <w:r w:rsidRPr="00A52F44">
        <w:rPr>
          <w:rFonts w:ascii="Arial" w:hAnsi="Arial" w:cs="Arial"/>
          <w:b/>
          <w:sz w:val="22"/>
          <w:szCs w:val="22"/>
        </w:rPr>
        <w:t xml:space="preserve">Ribbon commerce“ d.o.o. Kрагујевац, </w:t>
      </w:r>
      <w:r w:rsidRPr="00A52F44">
        <w:rPr>
          <w:rFonts w:ascii="Arial" w:hAnsi="Arial" w:cs="Arial"/>
          <w:sz w:val="22"/>
          <w:szCs w:val="22"/>
        </w:rPr>
        <w:t xml:space="preserve">Балканска број 30, Матични број: 06575510, ПИБ:101576440  </w:t>
      </w:r>
      <w:r>
        <w:rPr>
          <w:rFonts w:ascii="Arial" w:hAnsi="Arial" w:cs="Arial"/>
          <w:sz w:val="22"/>
          <w:szCs w:val="22"/>
          <w:lang w:val="sr-Cyrl-CS"/>
        </w:rPr>
        <w:t xml:space="preserve">и </w:t>
      </w:r>
      <w:r w:rsidRPr="00A52F44">
        <w:rPr>
          <w:rFonts w:ascii="Arial" w:hAnsi="Arial" w:cs="Arial"/>
          <w:b/>
          <w:sz w:val="22"/>
          <w:szCs w:val="22"/>
          <w:lang w:val="sr-Cyrl-CS"/>
        </w:rPr>
        <w:t>„</w:t>
      </w:r>
      <w:r w:rsidRPr="00A52F44">
        <w:rPr>
          <w:rFonts w:ascii="Arial" w:hAnsi="Arial" w:cs="Arial"/>
          <w:b/>
          <w:sz w:val="22"/>
          <w:szCs w:val="22"/>
        </w:rPr>
        <w:t xml:space="preserve">Net“ </w:t>
      </w:r>
      <w:r w:rsidRPr="00A52F44">
        <w:rPr>
          <w:rFonts w:ascii="Arial" w:hAnsi="Arial" w:cs="Arial"/>
          <w:b/>
          <w:sz w:val="22"/>
          <w:szCs w:val="22"/>
          <w:lang w:val="sr-Latn-CS"/>
        </w:rPr>
        <w:t xml:space="preserve">SZTR </w:t>
      </w:r>
      <w:r w:rsidRPr="00A52F44">
        <w:rPr>
          <w:rFonts w:ascii="Arial" w:hAnsi="Arial" w:cs="Arial"/>
          <w:b/>
          <w:sz w:val="22"/>
          <w:szCs w:val="22"/>
        </w:rPr>
        <w:t xml:space="preserve"> Крагујевац</w:t>
      </w:r>
      <w:r w:rsidRPr="00A52F44">
        <w:rPr>
          <w:rFonts w:ascii="Arial" w:hAnsi="Arial" w:cs="Arial"/>
          <w:b/>
          <w:sz w:val="22"/>
          <w:szCs w:val="22"/>
          <w:lang w:val="sr-Cyrl-CS"/>
        </w:rPr>
        <w:t>,</w:t>
      </w:r>
      <w:r w:rsidRPr="00A52F44">
        <w:rPr>
          <w:rFonts w:ascii="Arial" w:hAnsi="Arial" w:cs="Arial"/>
          <w:sz w:val="22"/>
          <w:szCs w:val="22"/>
          <w:lang w:val="sr-Cyrl-CS"/>
        </w:rPr>
        <w:t xml:space="preserve">Булевар </w:t>
      </w:r>
      <w:r w:rsidRPr="00A52F44">
        <w:rPr>
          <w:rFonts w:ascii="Arial" w:hAnsi="Arial" w:cs="Arial"/>
          <w:sz w:val="22"/>
          <w:szCs w:val="22"/>
          <w:lang/>
        </w:rPr>
        <w:t>Краљице Марије бр</w:t>
      </w:r>
      <w:r w:rsidRPr="00A52F44">
        <w:rPr>
          <w:rFonts w:ascii="Arial" w:hAnsi="Arial" w:cs="Arial"/>
          <w:sz w:val="22"/>
          <w:szCs w:val="22"/>
          <w:lang w:val="sr-Cyrl-CS"/>
        </w:rPr>
        <w:t xml:space="preserve">ој </w:t>
      </w:r>
      <w:r w:rsidRPr="00A52F44">
        <w:rPr>
          <w:rFonts w:ascii="Arial" w:hAnsi="Arial" w:cs="Arial"/>
          <w:sz w:val="22"/>
          <w:szCs w:val="22"/>
          <w:lang/>
        </w:rPr>
        <w:t xml:space="preserve">2, </w:t>
      </w:r>
      <w:r w:rsidRPr="00A52F44">
        <w:rPr>
          <w:rFonts w:ascii="Arial" w:hAnsi="Arial" w:cs="Arial"/>
          <w:sz w:val="22"/>
          <w:szCs w:val="22"/>
          <w:lang w:val="sr-Cyrl-CS"/>
        </w:rPr>
        <w:t>М</w:t>
      </w:r>
      <w:r w:rsidRPr="00A52F44">
        <w:rPr>
          <w:rFonts w:ascii="Arial" w:hAnsi="Arial" w:cs="Arial"/>
          <w:sz w:val="22"/>
          <w:szCs w:val="22"/>
          <w:lang/>
        </w:rPr>
        <w:t xml:space="preserve">атични </w:t>
      </w:r>
      <w:r w:rsidRPr="00A52F44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A52F44">
        <w:rPr>
          <w:rFonts w:ascii="Arial" w:hAnsi="Arial" w:cs="Arial"/>
          <w:sz w:val="22"/>
          <w:szCs w:val="22"/>
          <w:lang/>
        </w:rPr>
        <w:t>56295950</w:t>
      </w:r>
      <w:r w:rsidRPr="00A52F44">
        <w:rPr>
          <w:rFonts w:ascii="Arial" w:hAnsi="Arial" w:cs="Arial"/>
          <w:sz w:val="22"/>
          <w:szCs w:val="22"/>
          <w:lang w:val="sr-Cyrl-CS"/>
        </w:rPr>
        <w:t>, ПИБ:10</w:t>
      </w:r>
      <w:r w:rsidRPr="00A52F44">
        <w:rPr>
          <w:rFonts w:ascii="Arial" w:hAnsi="Arial" w:cs="Arial"/>
          <w:sz w:val="22"/>
          <w:szCs w:val="22"/>
          <w:lang/>
        </w:rPr>
        <w:t>3315423</w:t>
      </w:r>
      <w:r w:rsidRPr="00A52F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/>
        </w:rPr>
        <w:t>Понуда број 89/2019</w:t>
      </w:r>
      <w:r w:rsidRPr="00A52F44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 w:val="sr-Cyrl-CS"/>
        </w:rPr>
        <w:t>27</w:t>
      </w:r>
      <w:r>
        <w:rPr>
          <w:rFonts w:ascii="Arial" w:hAnsi="Arial" w:cs="Arial"/>
          <w:sz w:val="22"/>
          <w:szCs w:val="22"/>
          <w:lang/>
        </w:rPr>
        <w:t>.0</w:t>
      </w:r>
      <w:r>
        <w:rPr>
          <w:rFonts w:ascii="Arial" w:hAnsi="Arial" w:cs="Arial"/>
          <w:sz w:val="22"/>
          <w:szCs w:val="22"/>
          <w:lang w:val="sr-Cyrl-CS"/>
        </w:rPr>
        <w:t>3</w:t>
      </w:r>
      <w:r w:rsidRPr="00A52F44">
        <w:rPr>
          <w:rFonts w:ascii="Arial" w:hAnsi="Arial" w:cs="Arial"/>
          <w:sz w:val="22"/>
          <w:szCs w:val="22"/>
          <w:lang/>
        </w:rPr>
        <w:t>.201</w:t>
      </w:r>
      <w:r>
        <w:rPr>
          <w:rFonts w:ascii="Arial" w:hAnsi="Arial" w:cs="Arial"/>
          <w:sz w:val="22"/>
          <w:szCs w:val="22"/>
          <w:lang w:val="sr-Cyrl-CS"/>
        </w:rPr>
        <w:t>9</w:t>
      </w:r>
      <w:r w:rsidRPr="00A52F44">
        <w:rPr>
          <w:rFonts w:ascii="Arial" w:hAnsi="Arial" w:cs="Arial"/>
          <w:sz w:val="22"/>
          <w:szCs w:val="22"/>
          <w:lang/>
        </w:rPr>
        <w:t>.</w:t>
      </w:r>
      <w:r w:rsidRPr="00A52F44">
        <w:rPr>
          <w:rFonts w:ascii="Arial" w:hAnsi="Arial" w:cs="Arial"/>
          <w:sz w:val="22"/>
          <w:szCs w:val="22"/>
          <w:lang w:val="sr-Cyrl-CS"/>
        </w:rPr>
        <w:t>године</w:t>
      </w:r>
      <w:r>
        <w:rPr>
          <w:rFonts w:ascii="Arial" w:hAnsi="Arial" w:cs="Arial"/>
          <w:sz w:val="22"/>
          <w:szCs w:val="22"/>
          <w:lang/>
        </w:rPr>
        <w:t>.</w:t>
      </w:r>
    </w:p>
    <w:p w:rsidR="00EC2A5E" w:rsidRPr="00C05B81" w:rsidRDefault="00EC2A5E" w:rsidP="00EC2A5E">
      <w:pPr>
        <w:rPr>
          <w:rFonts w:ascii="Arial" w:hAnsi="Arial" w:cs="Arial"/>
          <w:b/>
          <w:sz w:val="22"/>
          <w:szCs w:val="22"/>
          <w:lang/>
        </w:rPr>
      </w:pPr>
    </w:p>
    <w:p w:rsidR="00EC2A5E" w:rsidRDefault="00EC2A5E" w:rsidP="00EC2A5E">
      <w:pPr>
        <w:jc w:val="center"/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О  б  р  а  з  л  о  ж  е  њ  е</w:t>
      </w:r>
    </w:p>
    <w:p w:rsidR="00EC2A5E" w:rsidRPr="005B6655" w:rsidRDefault="00EC2A5E" w:rsidP="00EC2A5E">
      <w:pPr>
        <w:jc w:val="center"/>
        <w:rPr>
          <w:rFonts w:ascii="Arial" w:hAnsi="Arial" w:cs="Arial"/>
          <w:b/>
          <w:sz w:val="22"/>
          <w:szCs w:val="22"/>
          <w:lang/>
        </w:rPr>
      </w:pP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lang w:val="sr-Cyrl-CS"/>
        </w:rPr>
        <w:t xml:space="preserve">Позив за достављање понуда објављен је дана </w:t>
      </w:r>
      <w:r>
        <w:rPr>
          <w:rFonts w:ascii="Arial" w:hAnsi="Arial" w:cs="Arial"/>
          <w:sz w:val="22"/>
          <w:szCs w:val="22"/>
          <w:lang/>
        </w:rPr>
        <w:t>26</w:t>
      </w:r>
      <w:r w:rsidRPr="00114570">
        <w:rPr>
          <w:rFonts w:ascii="Arial" w:hAnsi="Arial" w:cs="Arial"/>
          <w:sz w:val="22"/>
          <w:szCs w:val="22"/>
          <w:lang/>
        </w:rPr>
        <w:t>.0</w:t>
      </w:r>
      <w:r w:rsidRPr="00114570">
        <w:rPr>
          <w:rFonts w:ascii="Arial" w:hAnsi="Arial" w:cs="Arial"/>
          <w:sz w:val="22"/>
          <w:szCs w:val="22"/>
          <w:lang w:val="sr-Cyrl-CS"/>
        </w:rPr>
        <w:t>3</w:t>
      </w:r>
      <w:r w:rsidRPr="000B6CCD">
        <w:rPr>
          <w:rFonts w:ascii="Arial" w:hAnsi="Arial" w:cs="Arial"/>
          <w:color w:val="FF0000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  <w:lang w:val="sr-Cyrl-CS"/>
        </w:rPr>
        <w:t>201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  <w:lang w:val="sr-Cyrl-CS"/>
        </w:rPr>
        <w:t>године.на Порталу јавних набавки, (</w:t>
      </w:r>
      <w:r w:rsidRPr="005B6655">
        <w:rPr>
          <w:rFonts w:ascii="Arial" w:hAnsi="Arial" w:cs="Arial"/>
          <w:sz w:val="22"/>
          <w:szCs w:val="22"/>
        </w:rPr>
        <w:t>portal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ujn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gov</w:t>
      </w:r>
      <w:r w:rsidRPr="005B6655">
        <w:rPr>
          <w:rFonts w:ascii="Arial" w:hAnsi="Arial" w:cs="Arial"/>
          <w:sz w:val="22"/>
          <w:szCs w:val="22"/>
          <w:lang w:val="sr-Cyrl-CS"/>
        </w:rPr>
        <w:t>.</w:t>
      </w:r>
      <w:r w:rsidRPr="005B6655">
        <w:rPr>
          <w:rFonts w:ascii="Arial" w:hAnsi="Arial" w:cs="Arial"/>
          <w:sz w:val="22"/>
          <w:szCs w:val="22"/>
        </w:rPr>
        <w:t>rs</w:t>
      </w:r>
      <w:r w:rsidRPr="005B6655">
        <w:rPr>
          <w:rFonts w:ascii="Arial" w:hAnsi="Arial" w:cs="Arial"/>
          <w:sz w:val="22"/>
          <w:szCs w:val="22"/>
          <w:lang w:val="sr-Cyrl-CS"/>
        </w:rPr>
        <w:t>),интернет страници наручиоца</w:t>
      </w:r>
      <w:r w:rsidRPr="005B6655">
        <w:rPr>
          <w:rFonts w:ascii="Arial" w:hAnsi="Arial" w:cs="Arial"/>
          <w:b/>
          <w:sz w:val="22"/>
          <w:szCs w:val="22"/>
          <w:lang w:val="sr-Cyrl-CS"/>
        </w:rPr>
        <w:t xml:space="preserve"> (</w:t>
      </w:r>
      <w:hyperlink r:id="rId7" w:history="1"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Pr="005B6655">
          <w:rPr>
            <w:rStyle w:val="Hyperlink"/>
            <w:rFonts w:ascii="Arial" w:hAnsi="Arial" w:cs="Arial"/>
            <w:b/>
            <w:sz w:val="22"/>
            <w:szCs w:val="22"/>
            <w:lang w:val="sr-Cyrl-CS"/>
          </w:rPr>
          <w:t>.</w:t>
        </w:r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kragujevac</w:t>
        </w:r>
        <w:r w:rsidRPr="005B6655">
          <w:rPr>
            <w:rStyle w:val="Hyperlink"/>
            <w:rFonts w:ascii="Arial" w:hAnsi="Arial" w:cs="Arial"/>
            <w:b/>
            <w:sz w:val="22"/>
            <w:szCs w:val="22"/>
            <w:lang w:val="sr-Cyrl-CS"/>
          </w:rPr>
          <w:t>.</w:t>
        </w:r>
        <w:r w:rsidRPr="005B6655">
          <w:rPr>
            <w:rStyle w:val="Hyperlink"/>
            <w:rFonts w:ascii="Arial" w:hAnsi="Arial" w:cs="Arial"/>
            <w:b/>
            <w:sz w:val="22"/>
            <w:szCs w:val="22"/>
          </w:rPr>
          <w:t>rs</w:t>
        </w:r>
      </w:hyperlink>
      <w:r w:rsidRPr="004126F1">
        <w:rPr>
          <w:rFonts w:ascii="Arial" w:hAnsi="Arial" w:cs="Arial"/>
          <w:sz w:val="22"/>
          <w:szCs w:val="22"/>
          <w:lang w:val="sr-Cyrl-CS"/>
        </w:rPr>
        <w:t xml:space="preserve">). </w:t>
      </w: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  <w:r w:rsidRPr="00F764DC">
        <w:rPr>
          <w:rFonts w:ascii="Arial" w:hAnsi="Arial" w:cs="Arial"/>
          <w:sz w:val="22"/>
          <w:szCs w:val="22"/>
          <w:lang w:val="sr-Cyrl-CS"/>
        </w:rPr>
        <w:t>Процењен</w:t>
      </w:r>
      <w:r>
        <w:rPr>
          <w:rFonts w:ascii="Arial" w:hAnsi="Arial" w:cs="Arial"/>
          <w:sz w:val="22"/>
          <w:szCs w:val="22"/>
          <w:lang w:val="sr-Cyrl-CS"/>
        </w:rPr>
        <w:t>а вредност  јавне набавке износи:6.286.465</w:t>
      </w:r>
      <w:r w:rsidRPr="00720331">
        <w:rPr>
          <w:rFonts w:ascii="Arial" w:hAnsi="Arial" w:cs="Arial"/>
          <w:sz w:val="22"/>
          <w:szCs w:val="22"/>
          <w:lang/>
        </w:rPr>
        <w:t>,00</w:t>
      </w:r>
      <w:r>
        <w:rPr>
          <w:rFonts w:ascii="Arial" w:hAnsi="Arial" w:cs="Arial"/>
          <w:sz w:val="22"/>
          <w:szCs w:val="22"/>
          <w:lang/>
        </w:rPr>
        <w:t>динара</w:t>
      </w:r>
      <w:r w:rsidRPr="00F764DC">
        <w:rPr>
          <w:rFonts w:ascii="Arial" w:hAnsi="Arial" w:cs="Arial"/>
          <w:sz w:val="22"/>
          <w:szCs w:val="22"/>
          <w:lang w:val="sr-Cyrl-CS"/>
        </w:rPr>
        <w:t xml:space="preserve"> (без урачунатог ПДВ-а)</w:t>
      </w:r>
      <w:r>
        <w:rPr>
          <w:rFonts w:ascii="Arial" w:hAnsi="Arial" w:cs="Arial"/>
          <w:sz w:val="22"/>
          <w:szCs w:val="22"/>
          <w:lang/>
        </w:rPr>
        <w:t>.</w:t>
      </w:r>
    </w:p>
    <w:p w:rsidR="00EC2A5E" w:rsidRPr="009946F4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>Процењена вредност јавне набавке–</w:t>
      </w:r>
      <w:r>
        <w:rPr>
          <w:rFonts w:ascii="Arial" w:hAnsi="Arial" w:cs="Arial"/>
          <w:sz w:val="22"/>
          <w:szCs w:val="22"/>
        </w:rPr>
        <w:t xml:space="preserve">услуга сервисирања рачунара </w:t>
      </w:r>
      <w:r>
        <w:rPr>
          <w:rFonts w:ascii="Arial" w:hAnsi="Arial" w:cs="Arial"/>
          <w:sz w:val="22"/>
          <w:szCs w:val="22"/>
          <w:lang w:val="sr-Cyrl-CS"/>
        </w:rPr>
        <w:t xml:space="preserve"> Музичке школе „др Милоје Милојевић“ из Крагујевца  износи:50.000,00  динара без ПДВ-а.</w:t>
      </w:r>
      <w:r w:rsidRPr="00D7260B">
        <w:rPr>
          <w:rFonts w:ascii="Arial" w:hAnsi="Arial" w:cs="Arial"/>
          <w:sz w:val="22"/>
          <w:szCs w:val="22"/>
          <w:lang w:val="sr-Cyrl-CS"/>
        </w:rPr>
        <w:t>.</w:t>
      </w: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Ро</w:t>
      </w:r>
      <w:r>
        <w:rPr>
          <w:rFonts w:ascii="Arial" w:hAnsi="Arial" w:cs="Arial"/>
          <w:sz w:val="22"/>
          <w:szCs w:val="22"/>
          <w:lang w:val="sr-Cyrl-CS"/>
        </w:rPr>
        <w:t xml:space="preserve">к за достављање понуда је био </w:t>
      </w:r>
      <w:r>
        <w:rPr>
          <w:rFonts w:ascii="Arial" w:hAnsi="Arial" w:cs="Arial"/>
          <w:sz w:val="22"/>
          <w:szCs w:val="22"/>
        </w:rPr>
        <w:t>28</w:t>
      </w:r>
      <w:r w:rsidRPr="00114570">
        <w:rPr>
          <w:rFonts w:ascii="Arial" w:hAnsi="Arial" w:cs="Arial"/>
          <w:sz w:val="22"/>
          <w:szCs w:val="22"/>
          <w:lang w:val="sr-Cyrl-BA"/>
        </w:rPr>
        <w:t>.</w:t>
      </w:r>
      <w:r w:rsidRPr="00114570">
        <w:rPr>
          <w:rFonts w:ascii="Arial" w:hAnsi="Arial" w:cs="Arial"/>
          <w:sz w:val="22"/>
          <w:szCs w:val="22"/>
          <w:lang w:val="sr-Cyrl-CS"/>
        </w:rPr>
        <w:t>0</w:t>
      </w:r>
      <w:r>
        <w:rPr>
          <w:rFonts w:ascii="Arial" w:hAnsi="Arial" w:cs="Arial"/>
          <w:sz w:val="22"/>
          <w:szCs w:val="22"/>
          <w:lang/>
        </w:rPr>
        <w:t>3</w:t>
      </w:r>
      <w:r w:rsidRPr="00114570"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. године до </w:t>
      </w:r>
      <w:r w:rsidRPr="00114570">
        <w:rPr>
          <w:rFonts w:ascii="Arial" w:hAnsi="Arial" w:cs="Arial"/>
          <w:sz w:val="22"/>
          <w:szCs w:val="22"/>
          <w:lang w:val="sr-Cyrl-CS"/>
        </w:rPr>
        <w:t>1</w:t>
      </w:r>
      <w:r w:rsidRPr="00114570">
        <w:rPr>
          <w:rFonts w:ascii="Arial" w:hAnsi="Arial" w:cs="Arial"/>
          <w:sz w:val="22"/>
          <w:szCs w:val="22"/>
          <w:lang/>
        </w:rPr>
        <w:t>2</w:t>
      </w:r>
      <w:r w:rsidRPr="00114570">
        <w:rPr>
          <w:rFonts w:ascii="Arial" w:hAnsi="Arial" w:cs="Arial"/>
          <w:sz w:val="22"/>
          <w:szCs w:val="22"/>
          <w:lang w:val="sr-Cyrl-CS"/>
        </w:rPr>
        <w:t>:00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часова. Благовремено </w:t>
      </w:r>
      <w:r>
        <w:rPr>
          <w:rFonts w:ascii="Arial" w:hAnsi="Arial" w:cs="Arial"/>
          <w:sz w:val="22"/>
          <w:szCs w:val="22"/>
          <w:lang w:val="sr-Cyrl-CS"/>
        </w:rPr>
        <w:t>су  приспеле понуде</w:t>
      </w:r>
      <w:r w:rsidRPr="005B6655">
        <w:rPr>
          <w:rFonts w:ascii="Arial" w:hAnsi="Arial" w:cs="Arial"/>
          <w:sz w:val="22"/>
          <w:szCs w:val="22"/>
          <w:lang w:val="sr-Cyrl-CS"/>
        </w:rPr>
        <w:t>:</w:t>
      </w:r>
    </w:p>
    <w:p w:rsidR="00EC2A5E" w:rsidRPr="00F96567" w:rsidRDefault="00EC2A5E" w:rsidP="00EC2A5E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EC2A5E" w:rsidRPr="00754440" w:rsidRDefault="00EC2A5E" w:rsidP="00EC2A5E">
      <w:pPr>
        <w:jc w:val="both"/>
        <w:rPr>
          <w:rFonts w:ascii="Arial" w:hAnsi="Arial" w:cs="Arial"/>
          <w:color w:val="FF0000"/>
          <w:sz w:val="22"/>
          <w:szCs w:val="22"/>
          <w:lang/>
        </w:rPr>
      </w:pPr>
      <w:r w:rsidRPr="009F6309">
        <w:rPr>
          <w:rFonts w:ascii="Arial" w:hAnsi="Arial" w:cs="Arial"/>
          <w:sz w:val="22"/>
          <w:szCs w:val="22"/>
          <w:lang w:val="sl-SI"/>
        </w:rPr>
        <w:t>01.</w:t>
      </w:r>
      <w:r w:rsidRPr="00754440">
        <w:rPr>
          <w:rFonts w:ascii="Arial" w:hAnsi="Arial" w:cs="Arial"/>
          <w:sz w:val="22"/>
          <w:szCs w:val="22"/>
          <w:lang w:val="sr-Cyrl-CS"/>
        </w:rPr>
        <w:t>„</w:t>
      </w:r>
      <w:r w:rsidRPr="00754440">
        <w:rPr>
          <w:rFonts w:ascii="Arial" w:hAnsi="Arial" w:cs="Arial"/>
          <w:sz w:val="22"/>
          <w:szCs w:val="22"/>
        </w:rPr>
        <w:t xml:space="preserve">Start Com“ </w:t>
      </w:r>
      <w:r w:rsidRPr="00754440">
        <w:rPr>
          <w:rFonts w:ascii="Arial" w:hAnsi="Arial" w:cs="Arial"/>
          <w:sz w:val="22"/>
          <w:szCs w:val="22"/>
          <w:lang w:val="sr-Latn-CS"/>
        </w:rPr>
        <w:t>d.o.o</w:t>
      </w:r>
      <w:r w:rsidRPr="00754440">
        <w:rPr>
          <w:rFonts w:ascii="Arial" w:hAnsi="Arial" w:cs="Arial"/>
          <w:sz w:val="22"/>
          <w:szCs w:val="22"/>
          <w:lang/>
        </w:rPr>
        <w:t>Крагујевац,</w:t>
      </w: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  <w:r w:rsidRPr="00754440">
        <w:rPr>
          <w:rFonts w:ascii="Arial" w:hAnsi="Arial" w:cs="Arial"/>
          <w:sz w:val="22"/>
          <w:szCs w:val="22"/>
          <w:lang w:val="sr-Cyrl-CS"/>
        </w:rPr>
        <w:t>02.</w:t>
      </w:r>
      <w:r w:rsidRPr="00754440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754440">
        <w:rPr>
          <w:rFonts w:ascii="Arial" w:hAnsi="Arial" w:cs="Arial"/>
          <w:sz w:val="22"/>
          <w:szCs w:val="22"/>
        </w:rPr>
        <w:t xml:space="preserve">„Mine“ d.o.o. Kрагујевац, </w:t>
      </w:r>
      <w:r w:rsidRPr="00754440">
        <w:rPr>
          <w:rFonts w:ascii="Arial" w:hAnsi="Arial" w:cs="Arial"/>
          <w:sz w:val="22"/>
          <w:szCs w:val="22"/>
          <w:lang/>
        </w:rPr>
        <w:t>“</w:t>
      </w:r>
      <w:r w:rsidRPr="00754440">
        <w:rPr>
          <w:rFonts w:ascii="Arial" w:hAnsi="Arial" w:cs="Arial"/>
          <w:sz w:val="22"/>
          <w:szCs w:val="22"/>
        </w:rPr>
        <w:t>Ribbon commerce“ d.o.o. Kрагујевац</w:t>
      </w:r>
      <w:r w:rsidRPr="00754440">
        <w:rPr>
          <w:rFonts w:ascii="Arial" w:hAnsi="Arial" w:cs="Arial"/>
          <w:sz w:val="22"/>
          <w:szCs w:val="22"/>
          <w:lang w:val="sr-Cyrl-CS"/>
        </w:rPr>
        <w:t xml:space="preserve"> и „</w:t>
      </w:r>
      <w:r w:rsidRPr="00754440">
        <w:rPr>
          <w:rFonts w:ascii="Arial" w:hAnsi="Arial" w:cs="Arial"/>
          <w:sz w:val="22"/>
          <w:szCs w:val="22"/>
        </w:rPr>
        <w:t xml:space="preserve">Net“ </w:t>
      </w:r>
      <w:r w:rsidRPr="00754440">
        <w:rPr>
          <w:rFonts w:ascii="Arial" w:hAnsi="Arial" w:cs="Arial"/>
          <w:sz w:val="22"/>
          <w:szCs w:val="22"/>
          <w:lang w:val="sr-Latn-CS"/>
        </w:rPr>
        <w:t xml:space="preserve">SZTR </w:t>
      </w:r>
      <w:r w:rsidRPr="00754440">
        <w:rPr>
          <w:rFonts w:ascii="Arial" w:hAnsi="Arial" w:cs="Arial"/>
          <w:sz w:val="22"/>
          <w:szCs w:val="22"/>
        </w:rPr>
        <w:t>Крагујевац</w:t>
      </w:r>
    </w:p>
    <w:p w:rsidR="00EC2A5E" w:rsidRPr="00B43B16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  <w:r w:rsidRPr="005B6655">
        <w:rPr>
          <w:rFonts w:ascii="Arial" w:hAnsi="Arial" w:cs="Arial"/>
          <w:sz w:val="22"/>
          <w:szCs w:val="22"/>
          <w:lang w:val="sr-Cyrl-CS"/>
        </w:rPr>
        <w:t>Јавно отварање понуд</w:t>
      </w:r>
      <w:r w:rsidRPr="005B6655">
        <w:rPr>
          <w:rFonts w:ascii="Arial" w:hAnsi="Arial" w:cs="Arial"/>
          <w:sz w:val="22"/>
          <w:szCs w:val="22"/>
          <w:lang/>
        </w:rPr>
        <w:t>а</w:t>
      </w:r>
      <w:r>
        <w:rPr>
          <w:rFonts w:ascii="Arial" w:hAnsi="Arial" w:cs="Arial"/>
          <w:sz w:val="22"/>
          <w:szCs w:val="22"/>
          <w:lang w:val="sr-Cyrl-CS"/>
        </w:rPr>
        <w:t xml:space="preserve">, уз присуство овлашћеног понуђача, 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извршено је </w:t>
      </w:r>
      <w:r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</w:rPr>
        <w:t>28</w:t>
      </w:r>
      <w:r w:rsidRPr="00114570">
        <w:rPr>
          <w:rFonts w:ascii="Arial" w:hAnsi="Arial" w:cs="Arial"/>
          <w:sz w:val="22"/>
          <w:szCs w:val="22"/>
          <w:lang w:val="sr-Cyrl-BA"/>
        </w:rPr>
        <w:t>.</w:t>
      </w:r>
      <w:r w:rsidRPr="00114570">
        <w:rPr>
          <w:rFonts w:ascii="Arial" w:hAnsi="Arial" w:cs="Arial"/>
          <w:sz w:val="22"/>
          <w:szCs w:val="22"/>
          <w:lang w:val="sr-Cyrl-CS"/>
        </w:rPr>
        <w:t>0</w:t>
      </w:r>
      <w:r>
        <w:rPr>
          <w:rFonts w:ascii="Arial" w:hAnsi="Arial" w:cs="Arial"/>
          <w:sz w:val="22"/>
          <w:szCs w:val="22"/>
          <w:lang/>
        </w:rPr>
        <w:t>3</w:t>
      </w:r>
      <w:r w:rsidRPr="00114570">
        <w:rPr>
          <w:rFonts w:ascii="Arial" w:hAnsi="Arial" w:cs="Arial"/>
          <w:sz w:val="22"/>
          <w:szCs w:val="22"/>
          <w:lang w:val="sr-Cyrl-CS"/>
        </w:rPr>
        <w:t>.201</w:t>
      </w:r>
      <w:r>
        <w:rPr>
          <w:rFonts w:ascii="Arial" w:hAnsi="Arial" w:cs="Arial"/>
          <w:sz w:val="22"/>
          <w:szCs w:val="22"/>
        </w:rPr>
        <w:t>9</w:t>
      </w:r>
      <w:r w:rsidRPr="005B6655">
        <w:rPr>
          <w:rFonts w:ascii="Arial" w:hAnsi="Arial" w:cs="Arial"/>
          <w:sz w:val="22"/>
          <w:szCs w:val="22"/>
          <w:lang w:val="sr-Cyrl-CS"/>
        </w:rPr>
        <w:t>. год</w:t>
      </w:r>
      <w:r>
        <w:rPr>
          <w:rFonts w:ascii="Arial" w:hAnsi="Arial" w:cs="Arial"/>
          <w:sz w:val="22"/>
          <w:szCs w:val="22"/>
          <w:lang/>
        </w:rPr>
        <w:t>ине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са почетком у </w:t>
      </w:r>
      <w:r w:rsidRPr="009F6309">
        <w:rPr>
          <w:rFonts w:ascii="Arial" w:hAnsi="Arial" w:cs="Arial"/>
          <w:sz w:val="22"/>
          <w:szCs w:val="22"/>
          <w:lang w:val="sr-Cyrl-CS"/>
        </w:rPr>
        <w:t>1</w:t>
      </w:r>
      <w:r w:rsidRPr="009F6309">
        <w:rPr>
          <w:rFonts w:ascii="Arial" w:hAnsi="Arial" w:cs="Arial"/>
          <w:sz w:val="22"/>
          <w:szCs w:val="22"/>
          <w:lang/>
        </w:rPr>
        <w:t>2</w:t>
      </w:r>
      <w:r w:rsidRPr="009F6309">
        <w:rPr>
          <w:rFonts w:ascii="Arial" w:hAnsi="Arial" w:cs="Arial"/>
          <w:sz w:val="22"/>
          <w:szCs w:val="22"/>
          <w:lang w:val="sr-Cyrl-CS"/>
        </w:rPr>
        <w:t>:30</w:t>
      </w:r>
      <w:r>
        <w:rPr>
          <w:rFonts w:ascii="Arial" w:hAnsi="Arial" w:cs="Arial"/>
          <w:sz w:val="22"/>
          <w:szCs w:val="22"/>
          <w:lang w:val="sr-Cyrl-CS"/>
        </w:rPr>
        <w:t>часова.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Поступак јавног отварања спроведен је од стране Комисије за </w:t>
      </w:r>
      <w:r>
        <w:rPr>
          <w:rFonts w:ascii="Arial" w:hAnsi="Arial" w:cs="Arial"/>
          <w:sz w:val="22"/>
          <w:szCs w:val="22"/>
          <w:lang/>
        </w:rPr>
        <w:t xml:space="preserve">централизовану </w:t>
      </w:r>
      <w:r w:rsidRPr="005B6655">
        <w:rPr>
          <w:rFonts w:ascii="Arial" w:hAnsi="Arial" w:cs="Arial"/>
          <w:sz w:val="22"/>
          <w:szCs w:val="22"/>
          <w:lang w:val="sr-Cyrl-CS"/>
        </w:rPr>
        <w:t>јавн</w:t>
      </w:r>
      <w:r>
        <w:rPr>
          <w:rFonts w:ascii="Arial" w:hAnsi="Arial" w:cs="Arial"/>
          <w:sz w:val="22"/>
          <w:szCs w:val="22"/>
          <w:lang/>
        </w:rPr>
        <w:t>у</w:t>
      </w:r>
      <w:r w:rsidRPr="005B6655">
        <w:rPr>
          <w:rFonts w:ascii="Arial" w:hAnsi="Arial" w:cs="Arial"/>
          <w:sz w:val="22"/>
          <w:szCs w:val="22"/>
          <w:lang w:val="sr-Cyrl-CS"/>
        </w:rPr>
        <w:t xml:space="preserve"> набавк</w:t>
      </w:r>
      <w:r>
        <w:rPr>
          <w:rFonts w:ascii="Arial" w:hAnsi="Arial" w:cs="Arial"/>
          <w:sz w:val="22"/>
          <w:szCs w:val="22"/>
          <w:lang/>
        </w:rPr>
        <w:t>у</w:t>
      </w:r>
      <w:r w:rsidRPr="00CD4ADD">
        <w:rPr>
          <w:rFonts w:ascii="Arial" w:hAnsi="Arial" w:cs="Arial"/>
          <w:sz w:val="22"/>
          <w:szCs w:val="22"/>
          <w:lang w:val="sr-Cyrl-CS"/>
        </w:rPr>
        <w:t xml:space="preserve">. </w:t>
      </w:r>
    </w:p>
    <w:p w:rsidR="00EC2A5E" w:rsidRPr="00C93811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</w:p>
    <w:p w:rsidR="00EC2A5E" w:rsidRDefault="00EC2A5E" w:rsidP="00EC2A5E">
      <w:pPr>
        <w:rPr>
          <w:rFonts w:ascii="Arial" w:hAnsi="Arial" w:cs="Arial"/>
          <w:b/>
          <w:sz w:val="22"/>
          <w:szCs w:val="22"/>
          <w:lang/>
        </w:rPr>
      </w:pPr>
      <w:r w:rsidRPr="005B6655">
        <w:rPr>
          <w:rFonts w:ascii="Arial" w:hAnsi="Arial" w:cs="Arial"/>
          <w:b/>
          <w:sz w:val="22"/>
          <w:szCs w:val="22"/>
          <w:lang w:val="sr-Cyrl-CS"/>
        </w:rPr>
        <w:t>Подаци из извештаја о стручној оцени понуде:</w:t>
      </w:r>
    </w:p>
    <w:p w:rsidR="00EC2A5E" w:rsidRPr="00C05B81" w:rsidRDefault="00EC2A5E" w:rsidP="00EC2A5E">
      <w:pPr>
        <w:rPr>
          <w:rFonts w:ascii="Arial" w:hAnsi="Arial" w:cs="Arial"/>
          <w:b/>
          <w:sz w:val="22"/>
          <w:szCs w:val="22"/>
          <w:lang/>
        </w:rPr>
      </w:pPr>
    </w:p>
    <w:p w:rsidR="00EC2A5E" w:rsidRPr="00A92E6B" w:rsidRDefault="00EC2A5E" w:rsidP="00EC2A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0331">
        <w:rPr>
          <w:rFonts w:ascii="Arial" w:hAnsi="Arial" w:cs="Arial"/>
          <w:b/>
          <w:sz w:val="22"/>
          <w:szCs w:val="22"/>
          <w:lang w:val="sr-Cyrl-CS"/>
        </w:rPr>
        <w:t>„</w:t>
      </w:r>
      <w:r>
        <w:rPr>
          <w:rFonts w:ascii="Arial" w:hAnsi="Arial" w:cs="Arial"/>
          <w:b/>
          <w:sz w:val="22"/>
          <w:szCs w:val="22"/>
        </w:rPr>
        <w:t>Start Com</w:t>
      </w:r>
      <w:r w:rsidRPr="00720331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  <w:lang w:val="sr-Latn-CS"/>
        </w:rPr>
        <w:t>d.o.o</w:t>
      </w:r>
      <w:r w:rsidRPr="00720331">
        <w:rPr>
          <w:rFonts w:ascii="Arial" w:hAnsi="Arial" w:cs="Arial"/>
          <w:b/>
          <w:sz w:val="22"/>
          <w:szCs w:val="22"/>
          <w:lang/>
        </w:rPr>
        <w:t>Крагујевац</w:t>
      </w:r>
      <w:r w:rsidRPr="00720331">
        <w:rPr>
          <w:rFonts w:ascii="Arial" w:hAnsi="Arial" w:cs="Arial"/>
          <w:b/>
          <w:sz w:val="22"/>
          <w:szCs w:val="22"/>
          <w:lang w:val="sr-Cyrl-CS"/>
        </w:rPr>
        <w:t>,</w:t>
      </w:r>
      <w:r w:rsidRPr="00720331">
        <w:rPr>
          <w:rFonts w:ascii="Arial" w:hAnsi="Arial" w:cs="Arial"/>
          <w:sz w:val="22"/>
          <w:szCs w:val="22"/>
          <w:lang/>
        </w:rPr>
        <w:t xml:space="preserve"> улица Српских добровољаца бр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ој </w:t>
      </w:r>
      <w:r w:rsidRPr="00720331">
        <w:rPr>
          <w:rFonts w:ascii="Arial" w:hAnsi="Arial" w:cs="Arial"/>
          <w:sz w:val="22"/>
          <w:szCs w:val="22"/>
          <w:lang/>
        </w:rPr>
        <w:t xml:space="preserve">6, </w:t>
      </w:r>
      <w:r w:rsidRPr="00720331">
        <w:rPr>
          <w:rFonts w:ascii="Arial" w:hAnsi="Arial" w:cs="Arial"/>
          <w:sz w:val="22"/>
          <w:szCs w:val="22"/>
          <w:lang w:val="sr-Cyrl-CS"/>
        </w:rPr>
        <w:t>М</w:t>
      </w:r>
      <w:r w:rsidRPr="00720331">
        <w:rPr>
          <w:rFonts w:ascii="Arial" w:hAnsi="Arial" w:cs="Arial"/>
          <w:sz w:val="22"/>
          <w:szCs w:val="22"/>
          <w:lang/>
        </w:rPr>
        <w:t xml:space="preserve">атични </w:t>
      </w:r>
      <w:r w:rsidRPr="00720331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720331">
        <w:rPr>
          <w:rFonts w:ascii="Arial" w:hAnsi="Arial" w:cs="Arial"/>
          <w:sz w:val="22"/>
          <w:szCs w:val="22"/>
          <w:lang/>
        </w:rPr>
        <w:t>17437372</w:t>
      </w:r>
      <w:r w:rsidRPr="00720331">
        <w:rPr>
          <w:rFonts w:ascii="Arial" w:hAnsi="Arial" w:cs="Arial"/>
          <w:sz w:val="22"/>
          <w:szCs w:val="22"/>
          <w:lang w:val="sr-Cyrl-CS"/>
        </w:rPr>
        <w:t>, ПИБ:10</w:t>
      </w:r>
      <w:r w:rsidRPr="00720331">
        <w:rPr>
          <w:rFonts w:ascii="Arial" w:hAnsi="Arial" w:cs="Arial"/>
          <w:sz w:val="22"/>
          <w:szCs w:val="22"/>
          <w:lang/>
        </w:rPr>
        <w:t xml:space="preserve">1039507, Понуда број </w:t>
      </w:r>
      <w:r>
        <w:rPr>
          <w:rFonts w:ascii="Arial" w:hAnsi="Arial" w:cs="Arial"/>
          <w:sz w:val="22"/>
          <w:szCs w:val="22"/>
          <w:lang/>
        </w:rPr>
        <w:t>106/2019</w:t>
      </w:r>
      <w:r w:rsidRPr="00720331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/>
        </w:rPr>
        <w:t>25</w:t>
      </w:r>
      <w:r w:rsidRPr="00720331">
        <w:rPr>
          <w:rFonts w:ascii="Arial" w:hAnsi="Arial" w:cs="Arial"/>
          <w:sz w:val="22"/>
          <w:szCs w:val="22"/>
          <w:lang/>
        </w:rPr>
        <w:t>.03.201</w:t>
      </w:r>
      <w:r>
        <w:rPr>
          <w:rFonts w:ascii="Arial" w:hAnsi="Arial" w:cs="Arial"/>
          <w:sz w:val="22"/>
          <w:szCs w:val="22"/>
          <w:lang/>
        </w:rPr>
        <w:t>9</w:t>
      </w:r>
      <w:r w:rsidRPr="00720331">
        <w:rPr>
          <w:rFonts w:ascii="Arial" w:hAnsi="Arial" w:cs="Arial"/>
          <w:sz w:val="22"/>
          <w:szCs w:val="22"/>
          <w:lang/>
        </w:rPr>
        <w:t>.</w:t>
      </w:r>
      <w:r w:rsidRPr="00720331">
        <w:rPr>
          <w:rFonts w:ascii="Arial" w:hAnsi="Arial" w:cs="Arial"/>
          <w:sz w:val="22"/>
          <w:szCs w:val="22"/>
          <w:lang w:val="sr-Cyrl-CS"/>
        </w:rPr>
        <w:t>године;</w:t>
      </w:r>
    </w:p>
    <w:p w:rsidR="00EC2A5E" w:rsidRPr="00720331" w:rsidRDefault="00EC2A5E" w:rsidP="00EC2A5E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720331">
        <w:rPr>
          <w:rFonts w:ascii="Arial" w:hAnsi="Arial" w:cs="Arial"/>
          <w:sz w:val="22"/>
          <w:szCs w:val="22"/>
          <w:u w:val="single"/>
          <w:lang w:val="sr-Cyrl-CS"/>
        </w:rPr>
        <w:lastRenderedPageBreak/>
        <w:t>Основни елементи понуде</w:t>
      </w:r>
    </w:p>
    <w:p w:rsidR="00EC2A5E" w:rsidRPr="00720331" w:rsidRDefault="00EC2A5E" w:rsidP="00EC2A5E">
      <w:pPr>
        <w:ind w:left="60"/>
        <w:jc w:val="both"/>
        <w:rPr>
          <w:rFonts w:ascii="Arial" w:hAnsi="Arial" w:cs="Arial"/>
          <w:sz w:val="22"/>
          <w:szCs w:val="22"/>
          <w:lang w:val="sr-Cyrl-CS"/>
        </w:rPr>
      </w:pPr>
      <w:r w:rsidRPr="00720331">
        <w:rPr>
          <w:rFonts w:ascii="Arial" w:hAnsi="Arial" w:cs="Arial"/>
          <w:bCs/>
          <w:sz w:val="22"/>
          <w:szCs w:val="22"/>
          <w:lang w:val="sr-Cyrl-CS"/>
        </w:rPr>
        <w:t>1.Понуђена цена</w:t>
      </w:r>
      <w:r>
        <w:rPr>
          <w:rFonts w:ascii="Arial" w:hAnsi="Arial" w:cs="Arial"/>
          <w:bCs/>
          <w:sz w:val="22"/>
          <w:szCs w:val="22"/>
        </w:rPr>
        <w:t xml:space="preserve"> (збир јединичних цена) </w:t>
      </w:r>
      <w:r w:rsidRPr="00720331">
        <w:rPr>
          <w:rFonts w:ascii="Arial" w:hAnsi="Arial" w:cs="Arial"/>
          <w:bCs/>
          <w:sz w:val="22"/>
          <w:szCs w:val="22"/>
          <w:lang w:val="sr-Cyrl-CS"/>
        </w:rPr>
        <w:t>:</w:t>
      </w:r>
      <w:r>
        <w:rPr>
          <w:rFonts w:ascii="Arial" w:hAnsi="Arial" w:cs="Arial"/>
          <w:sz w:val="22"/>
          <w:szCs w:val="22"/>
          <w:lang/>
        </w:rPr>
        <w:t xml:space="preserve"> 2.549</w:t>
      </w:r>
      <w:r w:rsidRPr="00720331">
        <w:rPr>
          <w:rFonts w:ascii="Arial" w:hAnsi="Arial" w:cs="Arial"/>
          <w:sz w:val="22"/>
          <w:szCs w:val="22"/>
          <w:lang/>
        </w:rPr>
        <w:t>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>
        <w:rPr>
          <w:rFonts w:ascii="Arial" w:hAnsi="Arial" w:cs="Arial"/>
          <w:sz w:val="22"/>
          <w:szCs w:val="22"/>
          <w:lang/>
        </w:rPr>
        <w:t>509,8</w:t>
      </w:r>
      <w:r w:rsidRPr="00720331">
        <w:rPr>
          <w:rFonts w:ascii="Arial" w:hAnsi="Arial" w:cs="Arial"/>
          <w:sz w:val="22"/>
          <w:szCs w:val="22"/>
          <w:lang/>
        </w:rPr>
        <w:t xml:space="preserve">0 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динара  УКУПНО : </w:t>
      </w:r>
      <w:r>
        <w:rPr>
          <w:rFonts w:ascii="Arial" w:hAnsi="Arial" w:cs="Arial"/>
          <w:sz w:val="22"/>
          <w:szCs w:val="22"/>
          <w:lang/>
        </w:rPr>
        <w:t>3.058,8</w:t>
      </w:r>
      <w:r w:rsidRPr="00720331">
        <w:rPr>
          <w:rFonts w:ascii="Arial" w:hAnsi="Arial" w:cs="Arial"/>
          <w:sz w:val="22"/>
          <w:szCs w:val="22"/>
          <w:lang/>
        </w:rPr>
        <w:t xml:space="preserve">0 </w:t>
      </w:r>
      <w:r w:rsidRPr="00720331">
        <w:rPr>
          <w:rFonts w:ascii="Arial" w:hAnsi="Arial" w:cs="Arial"/>
          <w:sz w:val="22"/>
          <w:szCs w:val="22"/>
          <w:lang w:val="sl-SI"/>
        </w:rPr>
        <w:t>динара</w:t>
      </w:r>
      <w:r w:rsidRPr="00720331">
        <w:rPr>
          <w:rFonts w:ascii="Arial" w:hAnsi="Arial" w:cs="Arial"/>
          <w:sz w:val="22"/>
          <w:szCs w:val="22"/>
          <w:lang w:val="sr-Cyrl-CS"/>
        </w:rPr>
        <w:t>;</w:t>
      </w:r>
    </w:p>
    <w:p w:rsidR="00EC2A5E" w:rsidRPr="00A52F44" w:rsidRDefault="00EC2A5E" w:rsidP="00EC2A5E">
      <w:pPr>
        <w:ind w:left="285" w:hanging="285"/>
        <w:jc w:val="both"/>
        <w:rPr>
          <w:rFonts w:ascii="Arial" w:hAnsi="Arial" w:cs="Arial"/>
          <w:sz w:val="22"/>
          <w:szCs w:val="22"/>
          <w:lang/>
        </w:rPr>
      </w:pPr>
      <w:r w:rsidRPr="00A52F44">
        <w:rPr>
          <w:rFonts w:ascii="Arial" w:hAnsi="Arial" w:cs="Arial"/>
          <w:sz w:val="22"/>
          <w:szCs w:val="22"/>
          <w:lang/>
        </w:rPr>
        <w:t>2.Услови плаћања: Појединачни наручилац ће уговорену цену пружених услуга плаћати  пружаоцу у року -за привредне субјекте рок не може бити дужи од 45 дана,а између субјекта јавног сектора до 60 дана у скаду са чланом 4.став 1.и 2. Закона о роковима измирења новчаних обавеза у комерцијалним трансакцијама од дана пријема оверене и потписане фактуре</w:t>
      </w:r>
      <w:r>
        <w:rPr>
          <w:rFonts w:ascii="Arial" w:hAnsi="Arial" w:cs="Arial"/>
          <w:sz w:val="22"/>
          <w:szCs w:val="22"/>
          <w:lang/>
        </w:rPr>
        <w:t>;</w:t>
      </w:r>
    </w:p>
    <w:p w:rsidR="00EC2A5E" w:rsidRPr="00DC4ECF" w:rsidRDefault="00EC2A5E" w:rsidP="00EC2A5E">
      <w:pPr>
        <w:jc w:val="both"/>
        <w:rPr>
          <w:rFonts w:ascii="Arial" w:hAnsi="Arial" w:cs="Arial"/>
          <w:bCs/>
          <w:color w:val="FF0000"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3. Рок извршења</w:t>
      </w:r>
      <w:r w:rsidRPr="00A52F44">
        <w:rPr>
          <w:rFonts w:ascii="Arial" w:hAnsi="Arial" w:cs="Arial"/>
          <w:bCs/>
          <w:sz w:val="22"/>
          <w:szCs w:val="22"/>
          <w:lang/>
        </w:rPr>
        <w:t>: 24 часа од захтева наручиоца за услугу сервисирања рачунара;</w:t>
      </w:r>
    </w:p>
    <w:p w:rsidR="00EC2A5E" w:rsidRPr="00A52F44" w:rsidRDefault="00EC2A5E" w:rsidP="00EC2A5E">
      <w:pPr>
        <w:jc w:val="both"/>
        <w:rPr>
          <w:rFonts w:ascii="Arial" w:hAnsi="Arial" w:cs="Arial"/>
          <w:bCs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4. Рок за хитне интервенције: 1 час од момента упућивања позива наручиоца</w:t>
      </w:r>
      <w:r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EC2A5E" w:rsidRPr="00A52F44" w:rsidRDefault="00EC2A5E" w:rsidP="00EC2A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2F44">
        <w:rPr>
          <w:rFonts w:ascii="Arial" w:hAnsi="Arial" w:cs="Arial"/>
          <w:bCs/>
          <w:sz w:val="22"/>
          <w:szCs w:val="22"/>
          <w:lang/>
        </w:rPr>
        <w:t>5</w:t>
      </w:r>
      <w:r w:rsidRPr="00A52F44"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r-Cyrl-CS"/>
        </w:rPr>
        <w:t xml:space="preserve"> Рок важења</w:t>
      </w:r>
      <w:r w:rsidRPr="00A52F44">
        <w:rPr>
          <w:rFonts w:ascii="Arial" w:hAnsi="Arial" w:cs="Arial"/>
          <w:bCs/>
          <w:sz w:val="22"/>
          <w:szCs w:val="22"/>
          <w:lang/>
        </w:rPr>
        <w:t>:</w:t>
      </w:r>
      <w:r w:rsidRPr="00A52F44">
        <w:rPr>
          <w:rFonts w:ascii="Arial" w:hAnsi="Arial" w:cs="Arial"/>
          <w:bCs/>
          <w:sz w:val="22"/>
          <w:szCs w:val="22"/>
          <w:lang w:val="sl-SI"/>
        </w:rPr>
        <w:t xml:space="preserve"> понуде</w:t>
      </w:r>
      <w:r w:rsidRPr="00A52F44">
        <w:rPr>
          <w:rFonts w:ascii="Arial" w:hAnsi="Arial" w:cs="Arial"/>
          <w:sz w:val="22"/>
          <w:szCs w:val="22"/>
          <w:lang w:val="sl-SI"/>
        </w:rPr>
        <w:t xml:space="preserve"> 99</w:t>
      </w:r>
      <w:r>
        <w:rPr>
          <w:rFonts w:ascii="Arial" w:hAnsi="Arial" w:cs="Arial"/>
          <w:sz w:val="22"/>
          <w:szCs w:val="22"/>
          <w:lang w:val="sl-SI"/>
        </w:rPr>
        <w:t xml:space="preserve"> дана;</w:t>
      </w:r>
    </w:p>
    <w:p w:rsidR="00EC2A5E" w:rsidRPr="00A52F44" w:rsidRDefault="00EC2A5E" w:rsidP="00EC2A5E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A52F44">
        <w:rPr>
          <w:rFonts w:ascii="Arial" w:hAnsi="Arial" w:cs="Arial"/>
          <w:sz w:val="22"/>
          <w:szCs w:val="22"/>
          <w:lang w:val="sl-SI"/>
        </w:rPr>
        <w:t xml:space="preserve"> 6. Гарантни рок за извршене услуге:12 месеци за услугу сервисирања рачунара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EC2A5E" w:rsidRPr="00A52F44" w:rsidRDefault="00EC2A5E" w:rsidP="00EC2A5E">
      <w:pPr>
        <w:rPr>
          <w:rFonts w:ascii="Arial" w:hAnsi="Arial" w:cs="Arial"/>
          <w:sz w:val="22"/>
          <w:szCs w:val="22"/>
          <w:lang w:val="sr-Cyrl-CS"/>
        </w:rPr>
      </w:pPr>
    </w:p>
    <w:p w:rsidR="00EC2A5E" w:rsidRPr="00A92E6B" w:rsidRDefault="00EC2A5E" w:rsidP="00EC2A5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2F44">
        <w:rPr>
          <w:rFonts w:ascii="Arial" w:hAnsi="Arial" w:cs="Arial"/>
          <w:b/>
          <w:sz w:val="22"/>
          <w:szCs w:val="22"/>
          <w:lang/>
        </w:rPr>
        <w:t xml:space="preserve">Заједничка понуда </w:t>
      </w:r>
      <w:r w:rsidRPr="00A52F44">
        <w:rPr>
          <w:rFonts w:ascii="Arial" w:hAnsi="Arial" w:cs="Arial"/>
          <w:b/>
          <w:sz w:val="22"/>
          <w:szCs w:val="22"/>
        </w:rPr>
        <w:t>„Mine“ d.o.o. Kрагујевац</w:t>
      </w:r>
      <w:r w:rsidRPr="00A52F44">
        <w:rPr>
          <w:rFonts w:ascii="Arial" w:hAnsi="Arial" w:cs="Arial"/>
          <w:sz w:val="22"/>
          <w:szCs w:val="22"/>
        </w:rPr>
        <w:t>, Булевар Краљице Марије број 5, Матични број: 17447157, ПИБ:102281747,</w:t>
      </w:r>
      <w:r w:rsidRPr="00A52F44">
        <w:rPr>
          <w:rFonts w:ascii="Arial" w:hAnsi="Arial" w:cs="Arial"/>
          <w:b/>
          <w:sz w:val="22"/>
          <w:szCs w:val="22"/>
          <w:lang/>
        </w:rPr>
        <w:t>“</w:t>
      </w:r>
      <w:r w:rsidRPr="00A52F44">
        <w:rPr>
          <w:rFonts w:ascii="Arial" w:hAnsi="Arial" w:cs="Arial"/>
          <w:b/>
          <w:sz w:val="22"/>
          <w:szCs w:val="22"/>
        </w:rPr>
        <w:t xml:space="preserve">Ribbon commerce“ d.o.o. Kрагујевац, </w:t>
      </w:r>
      <w:r w:rsidRPr="00A52F44">
        <w:rPr>
          <w:rFonts w:ascii="Arial" w:hAnsi="Arial" w:cs="Arial"/>
          <w:sz w:val="22"/>
          <w:szCs w:val="22"/>
        </w:rPr>
        <w:t xml:space="preserve">Балканска број 30, Матични број: 06575510, ПИБ:101576440  </w:t>
      </w:r>
      <w:r>
        <w:rPr>
          <w:rFonts w:ascii="Arial" w:hAnsi="Arial" w:cs="Arial"/>
          <w:sz w:val="22"/>
          <w:szCs w:val="22"/>
          <w:lang w:val="sr-Cyrl-CS"/>
        </w:rPr>
        <w:t xml:space="preserve">и </w:t>
      </w:r>
      <w:r w:rsidRPr="00A52F44">
        <w:rPr>
          <w:rFonts w:ascii="Arial" w:hAnsi="Arial" w:cs="Arial"/>
          <w:b/>
          <w:sz w:val="22"/>
          <w:szCs w:val="22"/>
          <w:lang w:val="sr-Cyrl-CS"/>
        </w:rPr>
        <w:t>„</w:t>
      </w:r>
      <w:r w:rsidRPr="00A52F44">
        <w:rPr>
          <w:rFonts w:ascii="Arial" w:hAnsi="Arial" w:cs="Arial"/>
          <w:b/>
          <w:sz w:val="22"/>
          <w:szCs w:val="22"/>
        </w:rPr>
        <w:t xml:space="preserve">Net“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SZTR </w:t>
      </w:r>
      <w:r w:rsidRPr="00A52F44">
        <w:rPr>
          <w:rFonts w:ascii="Arial" w:hAnsi="Arial" w:cs="Arial"/>
          <w:b/>
          <w:sz w:val="22"/>
          <w:szCs w:val="22"/>
        </w:rPr>
        <w:t>Крагујевац</w:t>
      </w:r>
      <w:r w:rsidRPr="00A52F44">
        <w:rPr>
          <w:rFonts w:ascii="Arial" w:hAnsi="Arial" w:cs="Arial"/>
          <w:b/>
          <w:sz w:val="22"/>
          <w:szCs w:val="22"/>
          <w:lang w:val="sr-Cyrl-CS"/>
        </w:rPr>
        <w:t>,</w:t>
      </w:r>
      <w:r w:rsidRPr="00A52F44">
        <w:rPr>
          <w:rFonts w:ascii="Arial" w:hAnsi="Arial" w:cs="Arial"/>
          <w:sz w:val="22"/>
          <w:szCs w:val="22"/>
          <w:lang w:val="sr-Cyrl-CS"/>
        </w:rPr>
        <w:t xml:space="preserve">Булевар </w:t>
      </w:r>
      <w:r w:rsidRPr="00A52F44">
        <w:rPr>
          <w:rFonts w:ascii="Arial" w:hAnsi="Arial" w:cs="Arial"/>
          <w:sz w:val="22"/>
          <w:szCs w:val="22"/>
          <w:lang/>
        </w:rPr>
        <w:t>Краљице Марије бр</w:t>
      </w:r>
      <w:r w:rsidRPr="00A52F44">
        <w:rPr>
          <w:rFonts w:ascii="Arial" w:hAnsi="Arial" w:cs="Arial"/>
          <w:sz w:val="22"/>
          <w:szCs w:val="22"/>
          <w:lang w:val="sr-Cyrl-CS"/>
        </w:rPr>
        <w:t xml:space="preserve">ој </w:t>
      </w:r>
      <w:r w:rsidRPr="00A52F44">
        <w:rPr>
          <w:rFonts w:ascii="Arial" w:hAnsi="Arial" w:cs="Arial"/>
          <w:sz w:val="22"/>
          <w:szCs w:val="22"/>
          <w:lang/>
        </w:rPr>
        <w:t xml:space="preserve">2, </w:t>
      </w:r>
      <w:r w:rsidRPr="00A52F44">
        <w:rPr>
          <w:rFonts w:ascii="Arial" w:hAnsi="Arial" w:cs="Arial"/>
          <w:sz w:val="22"/>
          <w:szCs w:val="22"/>
          <w:lang w:val="sr-Cyrl-CS"/>
        </w:rPr>
        <w:t>М</w:t>
      </w:r>
      <w:r w:rsidRPr="00A52F44">
        <w:rPr>
          <w:rFonts w:ascii="Arial" w:hAnsi="Arial" w:cs="Arial"/>
          <w:sz w:val="22"/>
          <w:szCs w:val="22"/>
          <w:lang/>
        </w:rPr>
        <w:t xml:space="preserve">атични </w:t>
      </w:r>
      <w:r w:rsidRPr="00A52F44">
        <w:rPr>
          <w:rFonts w:ascii="Arial" w:hAnsi="Arial" w:cs="Arial"/>
          <w:sz w:val="22"/>
          <w:szCs w:val="22"/>
          <w:lang w:val="sr-Cyrl-CS"/>
        </w:rPr>
        <w:t xml:space="preserve">број: </w:t>
      </w:r>
      <w:r w:rsidRPr="00A52F44">
        <w:rPr>
          <w:rFonts w:ascii="Arial" w:hAnsi="Arial" w:cs="Arial"/>
          <w:sz w:val="22"/>
          <w:szCs w:val="22"/>
          <w:lang/>
        </w:rPr>
        <w:t>56295950</w:t>
      </w:r>
      <w:r w:rsidRPr="00A52F44">
        <w:rPr>
          <w:rFonts w:ascii="Arial" w:hAnsi="Arial" w:cs="Arial"/>
          <w:sz w:val="22"/>
          <w:szCs w:val="22"/>
          <w:lang w:val="sr-Cyrl-CS"/>
        </w:rPr>
        <w:t>, ПИБ:10</w:t>
      </w:r>
      <w:r w:rsidRPr="00A52F44">
        <w:rPr>
          <w:rFonts w:ascii="Arial" w:hAnsi="Arial" w:cs="Arial"/>
          <w:sz w:val="22"/>
          <w:szCs w:val="22"/>
          <w:lang/>
        </w:rPr>
        <w:t>3315423</w:t>
      </w:r>
      <w:r w:rsidRPr="00A52F4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/>
        </w:rPr>
        <w:t>Понуда број 89/2019</w:t>
      </w:r>
      <w:r w:rsidRPr="00A52F44">
        <w:rPr>
          <w:rFonts w:ascii="Arial" w:hAnsi="Arial" w:cs="Arial"/>
          <w:sz w:val="22"/>
          <w:szCs w:val="22"/>
          <w:lang w:val="sr-Cyrl-CS"/>
        </w:rPr>
        <w:t>од</w:t>
      </w:r>
      <w:r>
        <w:rPr>
          <w:rFonts w:ascii="Arial" w:hAnsi="Arial" w:cs="Arial"/>
          <w:sz w:val="22"/>
          <w:szCs w:val="22"/>
          <w:lang w:val="sr-Cyrl-CS"/>
        </w:rPr>
        <w:t>27</w:t>
      </w:r>
      <w:r>
        <w:rPr>
          <w:rFonts w:ascii="Arial" w:hAnsi="Arial" w:cs="Arial"/>
          <w:sz w:val="22"/>
          <w:szCs w:val="22"/>
          <w:lang/>
        </w:rPr>
        <w:t>.0</w:t>
      </w:r>
      <w:r>
        <w:rPr>
          <w:rFonts w:ascii="Arial" w:hAnsi="Arial" w:cs="Arial"/>
          <w:sz w:val="22"/>
          <w:szCs w:val="22"/>
          <w:lang w:val="sr-Cyrl-CS"/>
        </w:rPr>
        <w:t>3</w:t>
      </w:r>
      <w:r w:rsidRPr="00A52F44">
        <w:rPr>
          <w:rFonts w:ascii="Arial" w:hAnsi="Arial" w:cs="Arial"/>
          <w:sz w:val="22"/>
          <w:szCs w:val="22"/>
          <w:lang/>
        </w:rPr>
        <w:t>.201</w:t>
      </w:r>
      <w:r>
        <w:rPr>
          <w:rFonts w:ascii="Arial" w:hAnsi="Arial" w:cs="Arial"/>
          <w:sz w:val="22"/>
          <w:szCs w:val="22"/>
          <w:lang w:val="sr-Cyrl-CS"/>
        </w:rPr>
        <w:t>9</w:t>
      </w:r>
      <w:r w:rsidRPr="00A52F44">
        <w:rPr>
          <w:rFonts w:ascii="Arial" w:hAnsi="Arial" w:cs="Arial"/>
          <w:sz w:val="22"/>
          <w:szCs w:val="22"/>
          <w:lang/>
        </w:rPr>
        <w:t>.</w:t>
      </w:r>
      <w:r w:rsidRPr="00A52F44">
        <w:rPr>
          <w:rFonts w:ascii="Arial" w:hAnsi="Arial" w:cs="Arial"/>
          <w:sz w:val="22"/>
          <w:szCs w:val="22"/>
          <w:lang w:val="sr-Cyrl-CS"/>
        </w:rPr>
        <w:t>године</w:t>
      </w:r>
      <w:r>
        <w:rPr>
          <w:rFonts w:ascii="Arial" w:hAnsi="Arial" w:cs="Arial"/>
          <w:sz w:val="22"/>
          <w:szCs w:val="22"/>
          <w:lang/>
        </w:rPr>
        <w:t>;</w:t>
      </w:r>
    </w:p>
    <w:p w:rsidR="00EC2A5E" w:rsidRPr="00720331" w:rsidRDefault="00EC2A5E" w:rsidP="00EC2A5E">
      <w:pPr>
        <w:jc w:val="both"/>
        <w:rPr>
          <w:rFonts w:ascii="Arial" w:hAnsi="Arial" w:cs="Arial"/>
          <w:sz w:val="22"/>
          <w:szCs w:val="22"/>
          <w:u w:val="single"/>
          <w:lang/>
        </w:rPr>
      </w:pPr>
      <w:r w:rsidRPr="00720331">
        <w:rPr>
          <w:rFonts w:ascii="Arial" w:hAnsi="Arial" w:cs="Arial"/>
          <w:sz w:val="22"/>
          <w:szCs w:val="22"/>
          <w:u w:val="single"/>
          <w:lang w:val="sr-Cyrl-CS"/>
        </w:rPr>
        <w:t>Основни елементи понуде</w:t>
      </w:r>
    </w:p>
    <w:p w:rsidR="00EC2A5E" w:rsidRPr="00720331" w:rsidRDefault="00EC2A5E" w:rsidP="00EC2A5E">
      <w:pPr>
        <w:ind w:left="228" w:hanging="228"/>
        <w:jc w:val="both"/>
        <w:rPr>
          <w:rFonts w:ascii="Arial" w:hAnsi="Arial" w:cs="Arial"/>
          <w:sz w:val="22"/>
          <w:szCs w:val="22"/>
          <w:lang w:val="sr-Cyrl-CS"/>
        </w:rPr>
      </w:pPr>
      <w:r w:rsidRPr="00720331">
        <w:rPr>
          <w:rFonts w:ascii="Arial" w:hAnsi="Arial" w:cs="Arial"/>
          <w:bCs/>
          <w:sz w:val="22"/>
          <w:szCs w:val="22"/>
          <w:lang w:val="sr-Cyrl-CS"/>
        </w:rPr>
        <w:t>1.Понуђена цена</w:t>
      </w:r>
      <w:r>
        <w:rPr>
          <w:rFonts w:ascii="Arial" w:hAnsi="Arial" w:cs="Arial"/>
          <w:bCs/>
          <w:sz w:val="22"/>
          <w:szCs w:val="22"/>
        </w:rPr>
        <w:t>(збир јединичних цена)</w:t>
      </w:r>
      <w:r w:rsidRPr="00720331">
        <w:rPr>
          <w:rFonts w:ascii="Arial" w:hAnsi="Arial" w:cs="Arial"/>
          <w:bCs/>
          <w:sz w:val="22"/>
          <w:szCs w:val="22"/>
          <w:lang w:val="sr-Cyrl-CS"/>
        </w:rPr>
        <w:t>:</w:t>
      </w:r>
      <w:r>
        <w:rPr>
          <w:rFonts w:ascii="Arial" w:hAnsi="Arial" w:cs="Arial"/>
          <w:sz w:val="22"/>
          <w:szCs w:val="22"/>
          <w:lang w:val="sr-Cyrl-CS"/>
        </w:rPr>
        <w:t>1.500</w:t>
      </w:r>
      <w:r>
        <w:rPr>
          <w:rFonts w:ascii="Arial" w:hAnsi="Arial" w:cs="Arial"/>
          <w:sz w:val="22"/>
          <w:szCs w:val="22"/>
          <w:lang/>
        </w:rPr>
        <w:t>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 динара + ПДВ </w:t>
      </w:r>
      <w:r>
        <w:rPr>
          <w:rFonts w:ascii="Arial" w:hAnsi="Arial" w:cs="Arial"/>
          <w:sz w:val="22"/>
          <w:szCs w:val="22"/>
          <w:lang w:val="sr-Cyrl-CS"/>
        </w:rPr>
        <w:t>300</w:t>
      </w:r>
      <w:r>
        <w:rPr>
          <w:rFonts w:ascii="Arial" w:hAnsi="Arial" w:cs="Arial"/>
          <w:sz w:val="22"/>
          <w:szCs w:val="22"/>
          <w:lang/>
        </w:rPr>
        <w:t>,00</w:t>
      </w:r>
      <w:r w:rsidRPr="00720331">
        <w:rPr>
          <w:rFonts w:ascii="Arial" w:hAnsi="Arial" w:cs="Arial"/>
          <w:sz w:val="22"/>
          <w:szCs w:val="22"/>
          <w:lang w:val="sl-SI"/>
        </w:rPr>
        <w:t xml:space="preserve">динара  УКУПНО : </w:t>
      </w:r>
      <w:r>
        <w:rPr>
          <w:rFonts w:ascii="Arial" w:hAnsi="Arial" w:cs="Arial"/>
          <w:sz w:val="22"/>
          <w:szCs w:val="22"/>
          <w:lang w:val="sr-Cyrl-CS"/>
        </w:rPr>
        <w:t>1.800</w:t>
      </w:r>
      <w:r>
        <w:rPr>
          <w:rFonts w:ascii="Arial" w:hAnsi="Arial" w:cs="Arial"/>
          <w:sz w:val="22"/>
          <w:szCs w:val="22"/>
          <w:lang/>
        </w:rPr>
        <w:t>,00</w:t>
      </w:r>
      <w:r w:rsidRPr="00720331">
        <w:rPr>
          <w:rFonts w:ascii="Arial" w:hAnsi="Arial" w:cs="Arial"/>
          <w:sz w:val="22"/>
          <w:szCs w:val="22"/>
          <w:lang w:val="sl-SI"/>
        </w:rPr>
        <w:t>динара</w:t>
      </w:r>
      <w:r w:rsidRPr="00720331">
        <w:rPr>
          <w:rFonts w:ascii="Arial" w:hAnsi="Arial" w:cs="Arial"/>
          <w:sz w:val="22"/>
          <w:szCs w:val="22"/>
          <w:lang w:val="sr-Cyrl-CS"/>
        </w:rPr>
        <w:t>;</w:t>
      </w:r>
    </w:p>
    <w:p w:rsidR="00EC2A5E" w:rsidRPr="00A52F44" w:rsidRDefault="00EC2A5E" w:rsidP="00EC2A5E">
      <w:pPr>
        <w:ind w:left="285" w:hanging="285"/>
        <w:jc w:val="both"/>
        <w:rPr>
          <w:rFonts w:ascii="Arial" w:hAnsi="Arial" w:cs="Arial"/>
          <w:sz w:val="22"/>
          <w:szCs w:val="22"/>
          <w:lang/>
        </w:rPr>
      </w:pPr>
      <w:r w:rsidRPr="00A52F44">
        <w:rPr>
          <w:rFonts w:ascii="Arial" w:hAnsi="Arial" w:cs="Arial"/>
          <w:sz w:val="22"/>
          <w:szCs w:val="22"/>
          <w:lang/>
        </w:rPr>
        <w:t>2.Услови плаћања: Појединачни наручилац ће уговорену цену пружених услуга плаћати  пружаоцу у року -за привредне субјекте рок не може бити дужи од 45 дана,а између субјекта јавног сектора до 60 дана у скаду са чланом 4.став 1.и 2. Закона о роковима измирења новчаних обавеза у комерцијалним трансакцијама од дана пријема оверене и потписане фактуре</w:t>
      </w:r>
      <w:r>
        <w:rPr>
          <w:rFonts w:ascii="Arial" w:hAnsi="Arial" w:cs="Arial"/>
          <w:sz w:val="22"/>
          <w:szCs w:val="22"/>
          <w:lang/>
        </w:rPr>
        <w:t>;</w:t>
      </w:r>
    </w:p>
    <w:p w:rsidR="00EC2A5E" w:rsidRPr="00DC4ECF" w:rsidRDefault="00EC2A5E" w:rsidP="00EC2A5E">
      <w:pPr>
        <w:jc w:val="both"/>
        <w:rPr>
          <w:rFonts w:ascii="Arial" w:hAnsi="Arial" w:cs="Arial"/>
          <w:bCs/>
          <w:color w:val="FF0000"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3. Рок извршења</w:t>
      </w:r>
      <w:r w:rsidRPr="00A52F44">
        <w:rPr>
          <w:rFonts w:ascii="Arial" w:hAnsi="Arial" w:cs="Arial"/>
          <w:bCs/>
          <w:sz w:val="22"/>
          <w:szCs w:val="22"/>
          <w:lang/>
        </w:rPr>
        <w:t>: 24 часа од захтева наручиоца за услугу сервисирања рачунара;</w:t>
      </w:r>
    </w:p>
    <w:p w:rsidR="00EC2A5E" w:rsidRPr="00A52F44" w:rsidRDefault="00EC2A5E" w:rsidP="00EC2A5E">
      <w:pPr>
        <w:jc w:val="both"/>
        <w:rPr>
          <w:rFonts w:ascii="Arial" w:hAnsi="Arial" w:cs="Arial"/>
          <w:bCs/>
          <w:sz w:val="22"/>
          <w:szCs w:val="22"/>
          <w:lang/>
        </w:rPr>
      </w:pPr>
      <w:r w:rsidRPr="00A52F44">
        <w:rPr>
          <w:rFonts w:ascii="Arial" w:hAnsi="Arial" w:cs="Arial"/>
          <w:bCs/>
          <w:sz w:val="22"/>
          <w:szCs w:val="22"/>
          <w:lang w:val="sl-SI"/>
        </w:rPr>
        <w:t>4. Рок за хитне интервенције: 1 час од момента упућивања позива наручиоца</w:t>
      </w:r>
      <w:r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EC2A5E" w:rsidRPr="00A52F44" w:rsidRDefault="00EC2A5E" w:rsidP="00EC2A5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2F44">
        <w:rPr>
          <w:rFonts w:ascii="Arial" w:hAnsi="Arial" w:cs="Arial"/>
          <w:bCs/>
          <w:sz w:val="22"/>
          <w:szCs w:val="22"/>
          <w:lang/>
        </w:rPr>
        <w:t>5</w:t>
      </w:r>
      <w:r w:rsidRPr="00A52F44">
        <w:rPr>
          <w:rFonts w:ascii="Arial" w:hAnsi="Arial" w:cs="Arial"/>
          <w:bCs/>
          <w:sz w:val="22"/>
          <w:szCs w:val="22"/>
          <w:lang w:val="sl-SI"/>
        </w:rPr>
        <w:t>.</w:t>
      </w:r>
      <w:r w:rsidRPr="00A52F44">
        <w:rPr>
          <w:rFonts w:ascii="Arial" w:hAnsi="Arial" w:cs="Arial"/>
          <w:bCs/>
          <w:sz w:val="22"/>
          <w:szCs w:val="22"/>
          <w:lang w:val="sr-Cyrl-CS"/>
        </w:rPr>
        <w:t xml:space="preserve"> Рок важења</w:t>
      </w:r>
      <w:r w:rsidRPr="00A52F44">
        <w:rPr>
          <w:rFonts w:ascii="Arial" w:hAnsi="Arial" w:cs="Arial"/>
          <w:bCs/>
          <w:sz w:val="22"/>
          <w:szCs w:val="22"/>
          <w:lang/>
        </w:rPr>
        <w:t>:</w:t>
      </w:r>
      <w:r w:rsidRPr="00A52F44">
        <w:rPr>
          <w:rFonts w:ascii="Arial" w:hAnsi="Arial" w:cs="Arial"/>
          <w:bCs/>
          <w:sz w:val="22"/>
          <w:szCs w:val="22"/>
          <w:lang w:val="sl-SI"/>
        </w:rPr>
        <w:t xml:space="preserve"> понуде</w:t>
      </w:r>
      <w:r>
        <w:rPr>
          <w:rFonts w:ascii="Arial" w:hAnsi="Arial" w:cs="Arial"/>
          <w:sz w:val="22"/>
          <w:szCs w:val="22"/>
          <w:lang w:val="sl-SI"/>
        </w:rPr>
        <w:t>9</w:t>
      </w:r>
      <w:r>
        <w:rPr>
          <w:rFonts w:ascii="Arial" w:hAnsi="Arial" w:cs="Arial"/>
          <w:sz w:val="22"/>
          <w:szCs w:val="22"/>
          <w:lang w:val="sr-Cyrl-CS"/>
        </w:rPr>
        <w:t>1</w:t>
      </w:r>
      <w:r>
        <w:rPr>
          <w:rFonts w:ascii="Arial" w:hAnsi="Arial" w:cs="Arial"/>
          <w:sz w:val="22"/>
          <w:szCs w:val="22"/>
          <w:lang w:val="sl-SI"/>
        </w:rPr>
        <w:t xml:space="preserve"> дан;</w:t>
      </w:r>
    </w:p>
    <w:p w:rsidR="00EC2A5E" w:rsidRPr="00A52F44" w:rsidRDefault="00EC2A5E" w:rsidP="00EC2A5E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A52F44">
        <w:rPr>
          <w:rFonts w:ascii="Arial" w:hAnsi="Arial" w:cs="Arial"/>
          <w:sz w:val="22"/>
          <w:szCs w:val="22"/>
          <w:lang w:val="sl-SI"/>
        </w:rPr>
        <w:t xml:space="preserve"> 6. Гарантни рок за извршене услуге:12 месеци за услугу сервисирања рачунара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EC2A5E" w:rsidRDefault="00EC2A5E" w:rsidP="00EC2A5E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EC2A5E" w:rsidRPr="008F7C2D" w:rsidRDefault="00EC2A5E" w:rsidP="00EC2A5E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8F7C2D">
        <w:rPr>
          <w:rFonts w:ascii="Arial" w:hAnsi="Arial" w:cs="Arial"/>
          <w:b/>
          <w:sz w:val="22"/>
          <w:szCs w:val="22"/>
          <w:lang/>
        </w:rPr>
        <w:t xml:space="preserve">Стручна оцена понуда: </w:t>
      </w:r>
    </w:p>
    <w:p w:rsidR="00EC2A5E" w:rsidRDefault="00EC2A5E" w:rsidP="00EC2A5E">
      <w:pPr>
        <w:jc w:val="both"/>
        <w:outlineLvl w:val="0"/>
        <w:rPr>
          <w:rFonts w:ascii="Arial" w:hAnsi="Arial" w:cs="Arial"/>
          <w:color w:val="FF0000"/>
          <w:sz w:val="22"/>
          <w:szCs w:val="22"/>
        </w:rPr>
      </w:pPr>
      <w:r w:rsidRPr="008F7C2D">
        <w:rPr>
          <w:rFonts w:ascii="Arial" w:hAnsi="Arial" w:cs="Arial"/>
          <w:sz w:val="22"/>
          <w:szCs w:val="22"/>
          <w:lang w:val="sr-Cyrl-CS"/>
        </w:rPr>
        <w:t>Комисија је приликом отварања понуда констатовала да понуђачи нису имали примедбе на поступак отварања понуда</w:t>
      </w:r>
      <w:r w:rsidRPr="008F7C2D">
        <w:rPr>
          <w:rFonts w:ascii="Arial" w:hAnsi="Arial" w:cs="Arial"/>
          <w:sz w:val="22"/>
          <w:szCs w:val="22"/>
        </w:rPr>
        <w:t>.</w:t>
      </w:r>
    </w:p>
    <w:p w:rsidR="00EC2A5E" w:rsidRPr="00B67351" w:rsidRDefault="00EC2A5E" w:rsidP="00EC2A5E">
      <w:pPr>
        <w:jc w:val="both"/>
        <w:outlineLvl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 xml:space="preserve">У даљем поступку оцене понуда утврђено је да су </w:t>
      </w:r>
      <w:r>
        <w:rPr>
          <w:rFonts w:ascii="Arial" w:hAnsi="Arial" w:cs="Arial"/>
          <w:sz w:val="22"/>
          <w:szCs w:val="22"/>
          <w:lang w:val="sr-Cyrl-CS"/>
        </w:rPr>
        <w:t xml:space="preserve">понуде </w:t>
      </w:r>
      <w:r w:rsidRPr="00B67351">
        <w:rPr>
          <w:rFonts w:ascii="Arial" w:hAnsi="Arial" w:cs="Arial"/>
          <w:sz w:val="22"/>
          <w:szCs w:val="22"/>
          <w:lang w:val="sr-Cyrl-CS"/>
        </w:rPr>
        <w:t>„</w:t>
      </w:r>
      <w:r w:rsidRPr="00B67351">
        <w:rPr>
          <w:rFonts w:ascii="Arial" w:hAnsi="Arial" w:cs="Arial"/>
          <w:sz w:val="22"/>
          <w:szCs w:val="22"/>
        </w:rPr>
        <w:t xml:space="preserve">Start Com“ </w:t>
      </w:r>
      <w:r w:rsidRPr="00B67351">
        <w:rPr>
          <w:rFonts w:ascii="Arial" w:hAnsi="Arial" w:cs="Arial"/>
          <w:sz w:val="22"/>
          <w:szCs w:val="22"/>
          <w:lang w:val="sr-Latn-CS"/>
        </w:rPr>
        <w:t>d.o.o</w:t>
      </w:r>
      <w:r w:rsidRPr="00B67351">
        <w:rPr>
          <w:rFonts w:ascii="Arial" w:hAnsi="Arial" w:cs="Arial"/>
          <w:sz w:val="22"/>
          <w:szCs w:val="22"/>
          <w:lang/>
        </w:rPr>
        <w:t xml:space="preserve">Крагујевац и </w:t>
      </w:r>
    </w:p>
    <w:p w:rsidR="00EC2A5E" w:rsidRPr="009056AA" w:rsidRDefault="00EC2A5E" w:rsidP="00EC2A5E">
      <w:pPr>
        <w:jc w:val="both"/>
        <w:outlineLvl w:val="0"/>
        <w:rPr>
          <w:rFonts w:ascii="Arial" w:hAnsi="Arial" w:cs="Arial"/>
          <w:sz w:val="22"/>
          <w:szCs w:val="22"/>
          <w:lang w:val="sr-Cyrl-CS"/>
        </w:rPr>
      </w:pPr>
      <w:r w:rsidRPr="00B67351">
        <w:rPr>
          <w:rFonts w:ascii="Arial" w:hAnsi="Arial" w:cs="Arial"/>
          <w:sz w:val="22"/>
          <w:szCs w:val="22"/>
          <w:lang/>
        </w:rPr>
        <w:t xml:space="preserve">Заједничка понуда </w:t>
      </w:r>
      <w:r w:rsidRPr="00B67351">
        <w:rPr>
          <w:rFonts w:ascii="Arial" w:hAnsi="Arial" w:cs="Arial"/>
          <w:sz w:val="22"/>
          <w:szCs w:val="22"/>
        </w:rPr>
        <w:t xml:space="preserve">„Mine“ d.o.o. Kрагујевац, </w:t>
      </w:r>
      <w:r w:rsidRPr="00B67351">
        <w:rPr>
          <w:rFonts w:ascii="Arial" w:hAnsi="Arial" w:cs="Arial"/>
          <w:sz w:val="22"/>
          <w:szCs w:val="22"/>
          <w:lang/>
        </w:rPr>
        <w:t>“</w:t>
      </w:r>
      <w:r w:rsidRPr="00B67351">
        <w:rPr>
          <w:rFonts w:ascii="Arial" w:hAnsi="Arial" w:cs="Arial"/>
          <w:sz w:val="22"/>
          <w:szCs w:val="22"/>
        </w:rPr>
        <w:t xml:space="preserve">Ribbon commerce“ d.o.o. Kрагујевац, </w:t>
      </w:r>
      <w:r w:rsidRPr="00B67351">
        <w:rPr>
          <w:rFonts w:ascii="Arial" w:hAnsi="Arial" w:cs="Arial"/>
          <w:sz w:val="22"/>
          <w:szCs w:val="22"/>
          <w:lang w:val="sr-Cyrl-CS"/>
        </w:rPr>
        <w:t>и „</w:t>
      </w:r>
      <w:r w:rsidRPr="00B67351">
        <w:rPr>
          <w:rFonts w:ascii="Arial" w:hAnsi="Arial" w:cs="Arial"/>
          <w:sz w:val="22"/>
          <w:szCs w:val="22"/>
        </w:rPr>
        <w:t xml:space="preserve">Net“ </w:t>
      </w:r>
      <w:r w:rsidRPr="00B67351">
        <w:rPr>
          <w:rFonts w:ascii="Arial" w:hAnsi="Arial" w:cs="Arial"/>
          <w:sz w:val="22"/>
          <w:szCs w:val="22"/>
          <w:lang w:val="sr-Latn-CS"/>
        </w:rPr>
        <w:t xml:space="preserve">SZTR </w:t>
      </w:r>
      <w:r w:rsidRPr="00B67351">
        <w:rPr>
          <w:rFonts w:ascii="Arial" w:hAnsi="Arial" w:cs="Arial"/>
          <w:sz w:val="22"/>
          <w:szCs w:val="22"/>
        </w:rPr>
        <w:t xml:space="preserve"> Крагујевац</w:t>
      </w:r>
      <w:r>
        <w:rPr>
          <w:rFonts w:ascii="Arial" w:hAnsi="Arial" w:cs="Arial"/>
          <w:b/>
          <w:sz w:val="22"/>
          <w:szCs w:val="22"/>
        </w:rPr>
        <w:t>прихватљиве.</w:t>
      </w:r>
    </w:p>
    <w:p w:rsidR="00EC2A5E" w:rsidRDefault="00EC2A5E" w:rsidP="00EC2A5E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:rsidR="00EC2A5E" w:rsidRDefault="00EC2A5E" w:rsidP="00EC2A5E">
      <w:pPr>
        <w:rPr>
          <w:rFonts w:ascii="Arial" w:hAnsi="Arial" w:cs="Arial"/>
          <w:sz w:val="22"/>
          <w:szCs w:val="22"/>
          <w:lang/>
        </w:rPr>
      </w:pPr>
      <w:r w:rsidRPr="005B551F">
        <w:rPr>
          <w:rFonts w:ascii="Arial" w:hAnsi="Arial" w:cs="Arial"/>
          <w:sz w:val="22"/>
          <w:szCs w:val="22"/>
          <w:lang w:val="sr-Cyrl-CS"/>
        </w:rPr>
        <w:t>На основу</w:t>
      </w:r>
      <w:r w:rsidRPr="005B551F">
        <w:rPr>
          <w:rFonts w:ascii="Arial" w:hAnsi="Arial" w:cs="Arial"/>
          <w:sz w:val="22"/>
          <w:szCs w:val="22"/>
          <w:lang w:val="sr-Latn-CS"/>
        </w:rPr>
        <w:t xml:space="preserve"> критеријума</w:t>
      </w:r>
      <w:r w:rsidRPr="005B551F">
        <w:rPr>
          <w:rFonts w:ascii="Arial" w:hAnsi="Arial" w:cs="Arial"/>
          <w:bCs/>
          <w:sz w:val="22"/>
          <w:szCs w:val="22"/>
          <w:lang w:val="sr-Cyrl-CS"/>
        </w:rPr>
        <w:t xml:space="preserve">„најнижа понуђена цена“ </w:t>
      </w:r>
      <w:r>
        <w:rPr>
          <w:rFonts w:ascii="Arial" w:hAnsi="Arial" w:cs="Arial"/>
          <w:sz w:val="22"/>
          <w:szCs w:val="22"/>
          <w:lang/>
        </w:rPr>
        <w:t xml:space="preserve">утврђен је </w:t>
      </w:r>
      <w:r w:rsidRPr="005B551F">
        <w:rPr>
          <w:rFonts w:ascii="Arial" w:hAnsi="Arial" w:cs="Arial"/>
          <w:sz w:val="22"/>
          <w:szCs w:val="22"/>
          <w:lang w:val="sr-Cyrl-CS"/>
        </w:rPr>
        <w:t xml:space="preserve"> ранг понуђача: </w:t>
      </w:r>
    </w:p>
    <w:p w:rsidR="00EC2A5E" w:rsidRPr="00B67351" w:rsidRDefault="00EC2A5E" w:rsidP="00EC2A5E">
      <w:pPr>
        <w:jc w:val="both"/>
        <w:outlineLvl w:val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01</w:t>
      </w:r>
      <w:r>
        <w:rPr>
          <w:rFonts w:ascii="Arial" w:hAnsi="Arial" w:cs="Arial"/>
          <w:sz w:val="22"/>
          <w:szCs w:val="22"/>
        </w:rPr>
        <w:t>.</w:t>
      </w:r>
      <w:r w:rsidRPr="00B67351">
        <w:rPr>
          <w:rFonts w:ascii="Arial" w:hAnsi="Arial" w:cs="Arial"/>
          <w:sz w:val="22"/>
          <w:szCs w:val="22"/>
          <w:lang/>
        </w:rPr>
        <w:t xml:space="preserve"> Заједничка понуда </w:t>
      </w:r>
      <w:r w:rsidRPr="00B67351">
        <w:rPr>
          <w:rFonts w:ascii="Arial" w:hAnsi="Arial" w:cs="Arial"/>
          <w:sz w:val="22"/>
          <w:szCs w:val="22"/>
        </w:rPr>
        <w:t xml:space="preserve">„Mine“ d.o.o. Kрагујевац, </w:t>
      </w:r>
      <w:r w:rsidRPr="00B67351">
        <w:rPr>
          <w:rFonts w:ascii="Arial" w:hAnsi="Arial" w:cs="Arial"/>
          <w:sz w:val="22"/>
          <w:szCs w:val="22"/>
          <w:lang/>
        </w:rPr>
        <w:t>“</w:t>
      </w:r>
      <w:r w:rsidRPr="00B67351">
        <w:rPr>
          <w:rFonts w:ascii="Arial" w:hAnsi="Arial" w:cs="Arial"/>
          <w:sz w:val="22"/>
          <w:szCs w:val="22"/>
        </w:rPr>
        <w:t xml:space="preserve">Ribbon commerce“ d.o.o. Kрагујевац, </w:t>
      </w:r>
      <w:r w:rsidRPr="00B67351">
        <w:rPr>
          <w:rFonts w:ascii="Arial" w:hAnsi="Arial" w:cs="Arial"/>
          <w:sz w:val="22"/>
          <w:szCs w:val="22"/>
          <w:lang w:val="sr-Cyrl-CS"/>
        </w:rPr>
        <w:t>и „</w:t>
      </w:r>
      <w:r w:rsidRPr="00B67351">
        <w:rPr>
          <w:rFonts w:ascii="Arial" w:hAnsi="Arial" w:cs="Arial"/>
          <w:sz w:val="22"/>
          <w:szCs w:val="22"/>
        </w:rPr>
        <w:t xml:space="preserve">Net“ </w:t>
      </w:r>
      <w:r w:rsidRPr="00B67351">
        <w:rPr>
          <w:rFonts w:ascii="Arial" w:hAnsi="Arial" w:cs="Arial"/>
          <w:sz w:val="22"/>
          <w:szCs w:val="22"/>
          <w:lang w:val="sr-Latn-CS"/>
        </w:rPr>
        <w:t xml:space="preserve">SZTR </w:t>
      </w:r>
      <w:r w:rsidRPr="00B67351">
        <w:rPr>
          <w:rFonts w:ascii="Arial" w:hAnsi="Arial" w:cs="Arial"/>
          <w:sz w:val="22"/>
          <w:szCs w:val="22"/>
        </w:rPr>
        <w:t xml:space="preserve"> Крагујевац</w:t>
      </w:r>
      <w:r>
        <w:rPr>
          <w:rFonts w:ascii="Arial" w:hAnsi="Arial" w:cs="Arial"/>
          <w:sz w:val="22"/>
          <w:szCs w:val="22"/>
        </w:rPr>
        <w:t>;</w:t>
      </w:r>
    </w:p>
    <w:p w:rsidR="00EC2A5E" w:rsidRPr="00C93811" w:rsidRDefault="00EC2A5E" w:rsidP="00EC2A5E">
      <w:pPr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 w:val="sr-Cyrl-CS"/>
        </w:rPr>
        <w:t>02</w:t>
      </w:r>
      <w:r>
        <w:rPr>
          <w:rFonts w:ascii="Arial" w:hAnsi="Arial" w:cs="Arial"/>
          <w:sz w:val="22"/>
          <w:szCs w:val="22"/>
        </w:rPr>
        <w:t>.</w:t>
      </w:r>
      <w:r w:rsidRPr="00B67351">
        <w:rPr>
          <w:rFonts w:ascii="Arial" w:hAnsi="Arial" w:cs="Arial"/>
          <w:sz w:val="22"/>
          <w:szCs w:val="22"/>
          <w:lang w:val="sr-Cyrl-CS"/>
        </w:rPr>
        <w:t>„</w:t>
      </w:r>
      <w:r w:rsidRPr="00B67351">
        <w:rPr>
          <w:rFonts w:ascii="Arial" w:hAnsi="Arial" w:cs="Arial"/>
          <w:sz w:val="22"/>
          <w:szCs w:val="22"/>
        </w:rPr>
        <w:t xml:space="preserve">Start Com“ </w:t>
      </w:r>
      <w:r w:rsidRPr="00B67351">
        <w:rPr>
          <w:rFonts w:ascii="Arial" w:hAnsi="Arial" w:cs="Arial"/>
          <w:sz w:val="22"/>
          <w:szCs w:val="22"/>
          <w:lang w:val="sr-Latn-CS"/>
        </w:rPr>
        <w:t>d.o.o</w:t>
      </w:r>
      <w:r w:rsidRPr="00B67351">
        <w:rPr>
          <w:rFonts w:ascii="Arial" w:hAnsi="Arial" w:cs="Arial"/>
          <w:sz w:val="22"/>
          <w:szCs w:val="22"/>
          <w:lang/>
        </w:rPr>
        <w:t>Крагујевац</w:t>
      </w:r>
      <w:r>
        <w:rPr>
          <w:rFonts w:ascii="Arial" w:hAnsi="Arial" w:cs="Arial"/>
          <w:sz w:val="22"/>
          <w:szCs w:val="22"/>
          <w:lang/>
        </w:rPr>
        <w:t>.</w:t>
      </w:r>
    </w:p>
    <w:p w:rsidR="00EC2A5E" w:rsidRDefault="00EC2A5E" w:rsidP="00EC2A5E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>ПРАВНА ПОУКА</w:t>
      </w:r>
    </w:p>
    <w:p w:rsidR="00EC2A5E" w:rsidRPr="00D97A11" w:rsidRDefault="00EC2A5E" w:rsidP="00D97A11">
      <w:pPr>
        <w:pStyle w:val="Heading1"/>
        <w:jc w:val="both"/>
        <w:rPr>
          <w:rFonts w:ascii="Arial" w:hAnsi="Arial" w:cs="Arial"/>
          <w:b w:val="0"/>
          <w:sz w:val="22"/>
          <w:szCs w:val="22"/>
          <w:lang/>
        </w:rPr>
      </w:pPr>
      <w:r>
        <w:rPr>
          <w:rFonts w:ascii="Arial" w:hAnsi="Arial" w:cs="Arial"/>
          <w:b w:val="0"/>
          <w:sz w:val="22"/>
          <w:szCs w:val="22"/>
        </w:rPr>
        <w:t>Понуђач који сматра да су му доношењем Одлуке о додели уговора за јавну набавку- услу</w:t>
      </w:r>
      <w:r>
        <w:rPr>
          <w:rFonts w:ascii="Arial" w:hAnsi="Arial" w:cs="Arial"/>
          <w:b w:val="0"/>
          <w:sz w:val="22"/>
          <w:szCs w:val="22"/>
          <w:lang/>
        </w:rPr>
        <w:t>гу сервисирања рачунара</w:t>
      </w:r>
      <w:r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>може да покрене поступак за заштиту права  у року од пет дана од данаобјављивања ове Одлуке на порталу јавних набавки. Захтев за заштиту права подноси се наручиоцу, а копија се истовремено доставља Републичкој комисији за заштиту права</w:t>
      </w:r>
      <w:r>
        <w:rPr>
          <w:rFonts w:ascii="Arial" w:hAnsi="Arial" w:cs="Arial"/>
          <w:b w:val="0"/>
          <w:bCs w:val="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непосредно или препорученом поштом. Уз поднети захтев доставља се доказ о уплати таксе у износу од 60.000,00 динара 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на текући рачун Буџета Републике Србије број 840 – </w:t>
      </w:r>
      <w:r>
        <w:rPr>
          <w:rFonts w:ascii="Arial" w:hAnsi="Arial" w:cs="Arial"/>
          <w:b w:val="0"/>
          <w:bCs w:val="0"/>
          <w:sz w:val="22"/>
          <w:szCs w:val="22"/>
        </w:rPr>
        <w:t>30678845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– </w:t>
      </w:r>
      <w:r>
        <w:rPr>
          <w:rFonts w:ascii="Arial" w:hAnsi="Arial" w:cs="Arial"/>
          <w:b w:val="0"/>
          <w:bCs w:val="0"/>
          <w:sz w:val="22"/>
          <w:szCs w:val="22"/>
        </w:rPr>
        <w:t>06;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шифра п</w:t>
      </w:r>
      <w:r>
        <w:rPr>
          <w:rFonts w:ascii="Arial" w:hAnsi="Arial" w:cs="Arial"/>
          <w:b w:val="0"/>
          <w:bCs w:val="0"/>
          <w:sz w:val="22"/>
          <w:szCs w:val="22"/>
        </w:rPr>
        <w:t>ла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>ћања: 1</w:t>
      </w:r>
      <w:r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>3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или 253;</w:t>
      </w:r>
      <w:r>
        <w:rPr>
          <w:rFonts w:ascii="Arial" w:hAnsi="Arial" w:cs="Arial"/>
          <w:b w:val="0"/>
          <w:bCs w:val="0"/>
          <w:sz w:val="22"/>
          <w:szCs w:val="22"/>
          <w:lang w:val="sl-SI"/>
        </w:rPr>
        <w:t xml:space="preserve">  позив на број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: подаци о броју или ознаци јавне набавке поводом које се </w:t>
      </w:r>
      <w:r w:rsidR="00D97A11">
        <w:rPr>
          <w:rFonts w:ascii="Arial" w:hAnsi="Arial" w:cs="Arial"/>
          <w:b w:val="0"/>
          <w:bCs w:val="0"/>
          <w:sz w:val="22"/>
          <w:szCs w:val="22"/>
        </w:rPr>
        <w:t>подноси захтев за заштиту права</w:t>
      </w:r>
      <w:r w:rsidR="00D97A11">
        <w:rPr>
          <w:rFonts w:ascii="Arial" w:hAnsi="Arial" w:cs="Arial"/>
          <w:b w:val="0"/>
          <w:bCs w:val="0"/>
          <w:sz w:val="22"/>
          <w:szCs w:val="22"/>
          <w:lang/>
        </w:rPr>
        <w:t>.</w:t>
      </w:r>
    </w:p>
    <w:p w:rsidR="00EC2A5E" w:rsidRDefault="00EC2A5E" w:rsidP="00D97A11">
      <w:pPr>
        <w:rPr>
          <w:rFonts w:ascii="Arial" w:hAnsi="Arial" w:cs="Arial"/>
          <w:b/>
          <w:sz w:val="22"/>
          <w:szCs w:val="22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                                               ДИРЕКТОР</w:t>
      </w:r>
    </w:p>
    <w:p w:rsidR="00EC2A5E" w:rsidRDefault="00EC2A5E" w:rsidP="00EC2A5E">
      <w:pPr>
        <w:jc w:val="right"/>
        <w:rPr>
          <w:rFonts w:ascii="Arial" w:hAnsi="Arial" w:cs="Arial"/>
          <w:b/>
          <w:sz w:val="22"/>
          <w:szCs w:val="22"/>
          <w:lang w:val="sr-Latn-CS"/>
        </w:rPr>
      </w:pPr>
    </w:p>
    <w:p w:rsidR="00732C16" w:rsidRPr="00A00C87" w:rsidRDefault="00EC2A5E" w:rsidP="00A00C87">
      <w:pPr>
        <w:jc w:val="right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 w:val="sr-Latn-CS"/>
        </w:rPr>
        <w:t>__________________</w:t>
      </w:r>
    </w:p>
    <w:sectPr w:rsidR="00732C16" w:rsidRPr="00A00C87" w:rsidSect="00FA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457C"/>
    <w:multiLevelType w:val="hybridMultilevel"/>
    <w:tmpl w:val="0CF8F192"/>
    <w:lvl w:ilvl="0" w:tplc="91EEF52A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99D"/>
    <w:rsid w:val="000C0AE6"/>
    <w:rsid w:val="00236FF6"/>
    <w:rsid w:val="002C7B3F"/>
    <w:rsid w:val="0030191E"/>
    <w:rsid w:val="00640F4B"/>
    <w:rsid w:val="00644CA5"/>
    <w:rsid w:val="00732C16"/>
    <w:rsid w:val="007D5C2B"/>
    <w:rsid w:val="009B1CA5"/>
    <w:rsid w:val="00A00C87"/>
    <w:rsid w:val="00D07C14"/>
    <w:rsid w:val="00D97A11"/>
    <w:rsid w:val="00E9399D"/>
    <w:rsid w:val="00EC2A5E"/>
    <w:rsid w:val="00FA421E"/>
    <w:rsid w:val="00FA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qFormat/>
    <w:rsid w:val="00E9399D"/>
    <w:pPr>
      <w:keepNext/>
      <w:jc w:val="center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E9399D"/>
    <w:rPr>
      <w:color w:val="0000FF"/>
      <w:u w:val="single"/>
    </w:rPr>
  </w:style>
  <w:style w:type="paragraph" w:styleId="List2">
    <w:name w:val="List 2"/>
    <w:basedOn w:val="Normal"/>
    <w:rsid w:val="00E9399D"/>
    <w:pPr>
      <w:suppressAutoHyphens/>
      <w:spacing w:line="100" w:lineRule="atLeast"/>
      <w:ind w:left="720" w:hanging="360"/>
    </w:pPr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E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ing1">
    <w:name w:val="heading 1"/>
    <w:basedOn w:val="Normal"/>
    <w:next w:val="Normal"/>
    <w:link w:val="Heading1Char"/>
    <w:qFormat/>
    <w:rsid w:val="00E9399D"/>
    <w:pPr>
      <w:keepNext/>
      <w:jc w:val="center"/>
      <w:outlineLvl w:val="0"/>
    </w:pPr>
    <w:rPr>
      <w:b/>
      <w:bCs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99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E9399D"/>
    <w:rPr>
      <w:color w:val="0000FF"/>
      <w:u w:val="single"/>
    </w:rPr>
  </w:style>
  <w:style w:type="paragraph" w:styleId="List2">
    <w:name w:val="List 2"/>
    <w:basedOn w:val="Normal"/>
    <w:rsid w:val="00E9399D"/>
    <w:pPr>
      <w:suppressAutoHyphens/>
      <w:spacing w:line="100" w:lineRule="atLeast"/>
      <w:ind w:left="720" w:hanging="360"/>
    </w:pPr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E"/>
    <w:rPr>
      <w:rFonts w:ascii="Tahoma" w:eastAsia="Times New Roman" w:hAnsi="Tahoma" w:cs="Tahoma"/>
      <w:sz w:val="16"/>
      <w:szCs w:val="16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gujev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3395-322D-47C6-8039-77A7793E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Sofija</cp:lastModifiedBy>
  <cp:revision>2</cp:revision>
  <cp:lastPrinted>2019-07-15T08:28:00Z</cp:lastPrinted>
  <dcterms:created xsi:type="dcterms:W3CDTF">2019-07-16T22:24:00Z</dcterms:created>
  <dcterms:modified xsi:type="dcterms:W3CDTF">2019-07-16T22:24:00Z</dcterms:modified>
</cp:coreProperties>
</file>